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Xfb0ea0d62bc548e361c8f2c3be14b66b6e655f2"/>
    <w:p w14:paraId="7177B03C" w14:textId="536F6378" w:rsidR="00F80C2C" w:rsidRPr="00611BFA" w:rsidRDefault="00F725C9">
      <w:pPr>
        <w:rPr>
          <w:rFonts w:cstheme="minorHAnsi"/>
        </w:rPr>
      </w:pPr>
      <w:r w:rsidRPr="00611BFA">
        <w:rPr>
          <w:rFonts w:cstheme="minorHAnsi"/>
          <w:noProof/>
        </w:rPr>
        <mc:AlternateContent>
          <mc:Choice Requires="wps">
            <w:drawing>
              <wp:anchor distT="45720" distB="45720" distL="114300" distR="114300" simplePos="0" relativeHeight="251649013" behindDoc="0" locked="0" layoutInCell="1" allowOverlap="1" wp14:anchorId="7347E694" wp14:editId="01D0330C">
                <wp:simplePos x="0" y="0"/>
                <wp:positionH relativeFrom="margin">
                  <wp:align>right</wp:align>
                </wp:positionH>
                <wp:positionV relativeFrom="paragraph">
                  <wp:posOffset>2352949</wp:posOffset>
                </wp:positionV>
                <wp:extent cx="6639560" cy="7273925"/>
                <wp:effectExtent l="0" t="0" r="889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7274257"/>
                        </a:xfrm>
                        <a:prstGeom prst="rect">
                          <a:avLst/>
                        </a:prstGeom>
                        <a:solidFill>
                          <a:srgbClr val="EBEBEB"/>
                        </a:solidFill>
                        <a:ln w="9525">
                          <a:noFill/>
                          <a:miter lim="800000"/>
                          <a:headEnd/>
                          <a:tailEnd/>
                        </a:ln>
                      </wps:spPr>
                      <wps:txbx>
                        <w:txbxContent>
                          <w:p w14:paraId="13720EA0" w14:textId="16D84A8B" w:rsidR="00F725C9" w:rsidRDefault="00F725C9" w:rsidP="002242EE">
                            <w:pPr>
                              <w:shd w:val="clear" w:color="auto" w:fill="EBEBEB"/>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7E694" id="_x0000_t202" coordsize="21600,21600" o:spt="202" path="m,l,21600r21600,l21600,xe">
                <v:stroke joinstyle="miter"/>
                <v:path gradientshapeok="t" o:connecttype="rect"/>
              </v:shapetype>
              <v:shape id="Text Box 2" o:spid="_x0000_s1026" type="#_x0000_t202" style="position:absolute;margin-left:471.6pt;margin-top:185.25pt;width:522.8pt;height:572.75pt;z-index:25164901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" fillcolor="#ebebeb" stroked="f">
                <v:textbox>
                  <w:txbxContent>
                    <w:p w14:paraId="13720EA0" w14:textId="16D84A8B" w:rsidR="00F725C9" w:rsidRDefault="00F725C9" w:rsidP="002242EE">
                      <w:pPr>
                        <w:shd w:val="clear" w:color="auto" w:fill="EBEBEB"/>
                      </w:pPr>
                    </w:p>
                  </w:txbxContent>
                </v:textbox>
                <w10:wrap type="square" anchorx="margin"/>
              </v:shape>
            </w:pict>
          </mc:Fallback>
        </mc:AlternateContent>
      </w:r>
      <w:r w:rsidRPr="00611BFA">
        <w:rPr>
          <w:rFonts w:cstheme="minorHAnsi"/>
          <w:noProof/>
        </w:rPr>
        <w:drawing>
          <wp:anchor distT="0" distB="0" distL="114300" distR="114300" simplePos="0" relativeHeight="251663360" behindDoc="0" locked="0" layoutInCell="1" allowOverlap="1" wp14:anchorId="7F1D3934" wp14:editId="755BC909">
            <wp:simplePos x="0" y="0"/>
            <wp:positionH relativeFrom="margin">
              <wp:align>right</wp:align>
            </wp:positionH>
            <wp:positionV relativeFrom="paragraph">
              <wp:posOffset>11695</wp:posOffset>
            </wp:positionV>
            <wp:extent cx="1497965" cy="449580"/>
            <wp:effectExtent l="0" t="0" r="6985" b="7620"/>
            <wp:wrapNone/>
            <wp:docPr id="3" name="Picture 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7965" cy="449580"/>
                    </a:xfrm>
                    <a:prstGeom prst="rect">
                      <a:avLst/>
                    </a:prstGeom>
                  </pic:spPr>
                </pic:pic>
              </a:graphicData>
            </a:graphic>
          </wp:anchor>
        </w:drawing>
      </w:r>
      <w:r w:rsidRPr="00611BFA">
        <w:rPr>
          <w:rFonts w:cstheme="minorHAnsi"/>
          <w:noProof/>
          <w:lang w:eastAsia="en-GB"/>
        </w:rPr>
        <mc:AlternateContent>
          <mc:Choice Requires="wps">
            <w:drawing>
              <wp:anchor distT="0" distB="0" distL="114300" distR="114300" simplePos="0" relativeHeight="251650038" behindDoc="0" locked="0" layoutInCell="0" allowOverlap="1" wp14:anchorId="1582126F" wp14:editId="1B29553B">
                <wp:simplePos x="0" y="0"/>
                <wp:positionH relativeFrom="margin">
                  <wp:align>right</wp:align>
                </wp:positionH>
                <wp:positionV relativeFrom="margin">
                  <wp:align>top</wp:align>
                </wp:positionV>
                <wp:extent cx="6639636" cy="9135224"/>
                <wp:effectExtent l="0" t="0" r="889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636" cy="913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2BD9" w14:textId="371882A9" w:rsidR="00F725C9" w:rsidRDefault="00F725C9" w:rsidP="002242EE">
                            <w:pPr>
                              <w:spacing w:after="0" w:line="276" w:lineRule="auto"/>
                              <w:ind w:left="170"/>
                              <w:rPr>
                                <w:rFonts w:ascii="Arial" w:hAnsi="Arial" w:cs="Arial"/>
                                <w:b/>
                                <w:bCs/>
                                <w:color w:val="231F20"/>
                                <w:spacing w:val="-4"/>
                                <w:sz w:val="36"/>
                                <w:szCs w:val="36"/>
                              </w:rPr>
                            </w:pPr>
                            <w:r>
                              <w:rPr>
                                <w:rFonts w:ascii="Arial" w:hAnsi="Arial" w:cs="Arial"/>
                                <w:b/>
                                <w:bCs/>
                                <w:color w:val="231F20"/>
                                <w:spacing w:val="-4"/>
                                <w:sz w:val="36"/>
                                <w:szCs w:val="36"/>
                              </w:rPr>
                              <w:t>Occam</w:t>
                            </w:r>
                            <w:r w:rsidRPr="00FC6F87">
                              <w:rPr>
                                <w:rFonts w:ascii="Arial" w:hAnsi="Arial" w:cs="Arial"/>
                                <w:b/>
                                <w:bCs/>
                                <w:spacing w:val="-4"/>
                                <w:szCs w:val="20"/>
                              </w:rPr>
                              <w:t>®</w:t>
                            </w:r>
                            <w:r>
                              <w:rPr>
                                <w:rFonts w:ascii="Arial" w:hAnsi="Arial" w:cs="Arial"/>
                                <w:b/>
                                <w:bCs/>
                                <w:color w:val="231F20"/>
                                <w:spacing w:val="-4"/>
                                <w:sz w:val="36"/>
                                <w:szCs w:val="36"/>
                              </w:rPr>
                              <w:t xml:space="preserve"> Brick Cladding System</w:t>
                            </w:r>
                            <w:r w:rsidR="005013B2">
                              <w:rPr>
                                <w:rFonts w:ascii="Arial" w:hAnsi="Arial" w:cs="Arial"/>
                                <w:b/>
                                <w:bCs/>
                                <w:color w:val="231F20"/>
                                <w:spacing w:val="-4"/>
                                <w:sz w:val="36"/>
                                <w:szCs w:val="36"/>
                              </w:rPr>
                              <w:t>s</w:t>
                            </w:r>
                          </w:p>
                          <w:p w14:paraId="4B2882E2" w14:textId="77777777" w:rsidR="00F725C9" w:rsidRDefault="00F725C9" w:rsidP="00F725C9">
                            <w:pPr>
                              <w:pStyle w:val="Pa0"/>
                              <w:spacing w:line="276" w:lineRule="auto"/>
                              <w:rPr>
                                <w:color w:val="231F20"/>
                                <w:spacing w:val="-2"/>
                                <w:sz w:val="16"/>
                                <w:szCs w:val="16"/>
                              </w:rPr>
                            </w:pPr>
                          </w:p>
                          <w:p w14:paraId="69A5742C" w14:textId="77777777" w:rsidR="00F725C9" w:rsidRDefault="00F725C9" w:rsidP="00F725C9">
                            <w:pPr>
                              <w:pStyle w:val="Pa0"/>
                              <w:spacing w:line="276" w:lineRule="auto"/>
                              <w:rPr>
                                <w:color w:val="231F20"/>
                                <w:spacing w:val="-2"/>
                                <w:sz w:val="16"/>
                                <w:szCs w:val="16"/>
                              </w:rPr>
                            </w:pPr>
                          </w:p>
                          <w:p w14:paraId="705E2638" w14:textId="77777777" w:rsidR="00F725C9" w:rsidRDefault="00F725C9" w:rsidP="00F725C9">
                            <w:pPr>
                              <w:pStyle w:val="Pa0"/>
                              <w:spacing w:line="276" w:lineRule="auto"/>
                              <w:rPr>
                                <w:color w:val="231F20"/>
                                <w:spacing w:val="-2"/>
                                <w:sz w:val="16"/>
                                <w:szCs w:val="16"/>
                              </w:rPr>
                            </w:pPr>
                          </w:p>
                          <w:p w14:paraId="029D0292" w14:textId="77777777" w:rsidR="00F725C9" w:rsidRDefault="00F725C9" w:rsidP="00F725C9">
                            <w:pPr>
                              <w:pStyle w:val="Pa0"/>
                              <w:spacing w:line="276" w:lineRule="auto"/>
                              <w:rPr>
                                <w:color w:val="231F20"/>
                                <w:spacing w:val="-2"/>
                                <w:sz w:val="16"/>
                                <w:szCs w:val="16"/>
                              </w:rPr>
                            </w:pPr>
                          </w:p>
                          <w:p w14:paraId="34AB9E3E" w14:textId="1CF1C847" w:rsidR="00F725C9" w:rsidRDefault="00F725C9" w:rsidP="002242EE">
                            <w:pPr>
                              <w:pStyle w:val="Pa0"/>
                              <w:spacing w:line="276" w:lineRule="auto"/>
                              <w:ind w:left="170"/>
                              <w:rPr>
                                <w:color w:val="231F20"/>
                                <w:spacing w:val="-2"/>
                                <w:sz w:val="16"/>
                                <w:szCs w:val="16"/>
                              </w:rPr>
                            </w:pPr>
                            <w:r>
                              <w:rPr>
                                <w:color w:val="231F20"/>
                                <w:spacing w:val="-2"/>
                                <w:sz w:val="16"/>
                                <w:szCs w:val="16"/>
                              </w:rPr>
                              <w:t xml:space="preserve">The below NBS format specification clauses are for a typical </w:t>
                            </w:r>
                            <w:r w:rsidRPr="00200BB0">
                              <w:rPr>
                                <w:color w:val="231F20"/>
                                <w:spacing w:val="-2"/>
                                <w:sz w:val="16"/>
                                <w:szCs w:val="16"/>
                              </w:rPr>
                              <w:t>Occam® Brick Slip Cladding System</w:t>
                            </w:r>
                            <w:r>
                              <w:rPr>
                                <w:color w:val="231F20"/>
                                <w:spacing w:val="-2"/>
                                <w:sz w:val="16"/>
                                <w:szCs w:val="16"/>
                              </w:rPr>
                              <w:t xml:space="preserve">. </w:t>
                            </w:r>
                          </w:p>
                          <w:p w14:paraId="709335CB" w14:textId="77777777" w:rsidR="00F725C9" w:rsidRDefault="00F725C9" w:rsidP="002242EE">
                            <w:pPr>
                              <w:pStyle w:val="Pa0"/>
                              <w:spacing w:line="276" w:lineRule="auto"/>
                              <w:ind w:left="170"/>
                              <w:rPr>
                                <w:color w:val="231F20"/>
                                <w:spacing w:val="-2"/>
                                <w:sz w:val="16"/>
                                <w:szCs w:val="16"/>
                              </w:rPr>
                            </w:pPr>
                            <w:r>
                              <w:rPr>
                                <w:color w:val="231F20"/>
                                <w:spacing w:val="-2"/>
                                <w:sz w:val="16"/>
                                <w:szCs w:val="16"/>
                              </w:rPr>
                              <w:t xml:space="preserve">The NBS format specification clauses can be tailored to suit individual projects and performance requirements. </w:t>
                            </w:r>
                          </w:p>
                          <w:p w14:paraId="64745560" w14:textId="2AA755CC" w:rsidR="00F725C9" w:rsidRDefault="00F725C9" w:rsidP="002242EE">
                            <w:pPr>
                              <w:pStyle w:val="Pa0"/>
                              <w:spacing w:line="276" w:lineRule="auto"/>
                              <w:ind w:left="170"/>
                              <w:rPr>
                                <w:rStyle w:val="A0"/>
                                <w:color w:val="EA0000"/>
                                <w:spacing w:val="-2"/>
                              </w:rPr>
                            </w:pPr>
                            <w:r>
                              <w:rPr>
                                <w:color w:val="231F20"/>
                                <w:spacing w:val="-2"/>
                                <w:sz w:val="16"/>
                                <w:szCs w:val="16"/>
                              </w:rPr>
                              <w:t>Please consult with the Proteus Sales department.</w:t>
                            </w:r>
                          </w:p>
                          <w:p w14:paraId="2F570143" w14:textId="77777777" w:rsidR="00F725C9" w:rsidRDefault="00F725C9" w:rsidP="00F725C9">
                            <w:pPr>
                              <w:pStyle w:val="Pa0"/>
                              <w:spacing w:line="276" w:lineRule="auto"/>
                              <w:rPr>
                                <w:rStyle w:val="A0"/>
                                <w:color w:val="EA0000"/>
                                <w:spacing w:val="-2"/>
                              </w:rPr>
                            </w:pPr>
                          </w:p>
                          <w:p w14:paraId="7B7D9395" w14:textId="77777777" w:rsidR="00F725C9" w:rsidRDefault="00F725C9" w:rsidP="00F725C9">
                            <w:pPr>
                              <w:pStyle w:val="Pa0"/>
                              <w:spacing w:line="276" w:lineRule="auto"/>
                              <w:rPr>
                                <w:rStyle w:val="A0"/>
                                <w:color w:val="EA0000"/>
                                <w:spacing w:val="-2"/>
                              </w:rPr>
                            </w:pPr>
                          </w:p>
                          <w:p w14:paraId="0C026F03" w14:textId="77777777" w:rsidR="00F725C9" w:rsidRDefault="00F725C9" w:rsidP="00F725C9">
                            <w:pPr>
                              <w:pStyle w:val="Pa0"/>
                              <w:spacing w:line="276" w:lineRule="auto"/>
                              <w:rPr>
                                <w:rStyle w:val="A0"/>
                                <w:color w:val="EA0000"/>
                                <w:spacing w:val="-2"/>
                              </w:rPr>
                            </w:pPr>
                          </w:p>
                          <w:p w14:paraId="703B00E2" w14:textId="77777777" w:rsidR="00F725C9" w:rsidRDefault="00F725C9" w:rsidP="00F725C9">
                            <w:pPr>
                              <w:pStyle w:val="Pa0"/>
                              <w:spacing w:line="276" w:lineRule="auto"/>
                              <w:rPr>
                                <w:rStyle w:val="A0"/>
                                <w:color w:val="EA0000"/>
                                <w:spacing w:val="-2"/>
                              </w:rPr>
                            </w:pPr>
                          </w:p>
                          <w:p w14:paraId="2DE9D818" w14:textId="77777777" w:rsidR="00F725C9" w:rsidRDefault="00F725C9" w:rsidP="00F725C9">
                            <w:pPr>
                              <w:pStyle w:val="Pa0"/>
                              <w:spacing w:line="276" w:lineRule="auto"/>
                              <w:rPr>
                                <w:rStyle w:val="A0"/>
                                <w:color w:val="EA0000"/>
                                <w:spacing w:val="-2"/>
                              </w:rPr>
                            </w:pPr>
                          </w:p>
                          <w:p w14:paraId="6850C6EA" w14:textId="3375166B" w:rsidR="00F80C2C" w:rsidRDefault="00F80C2C" w:rsidP="002242EE">
                            <w:pPr>
                              <w:pStyle w:val="Pa0"/>
                              <w:spacing w:line="240" w:lineRule="auto"/>
                              <w:ind w:left="170"/>
                              <w:rPr>
                                <w:rStyle w:val="A0"/>
                                <w:color w:val="EA0000"/>
                                <w:spacing w:val="-2"/>
                              </w:rPr>
                            </w:pPr>
                            <w:r>
                              <w:rPr>
                                <w:rStyle w:val="A0"/>
                                <w:color w:val="EA0000"/>
                                <w:spacing w:val="-2"/>
                              </w:rPr>
                              <w:t>Section H92</w:t>
                            </w:r>
                          </w:p>
                          <w:p w14:paraId="7DEBF46B" w14:textId="77777777" w:rsidR="00F80C2C" w:rsidRPr="00C00581" w:rsidRDefault="00F80C2C" w:rsidP="002242EE">
                            <w:pPr>
                              <w:spacing w:after="0"/>
                              <w:ind w:left="170"/>
                              <w:rPr>
                                <w:rFonts w:ascii="Arial" w:hAnsi="Arial" w:cs="Arial"/>
                                <w:color w:val="FF0000"/>
                                <w:sz w:val="36"/>
                                <w:szCs w:val="36"/>
                              </w:rPr>
                            </w:pPr>
                            <w:r w:rsidRPr="00C00581">
                              <w:rPr>
                                <w:rStyle w:val="A0"/>
                                <w:rFonts w:ascii="Arial" w:hAnsi="Arial" w:cs="Arial"/>
                                <w:color w:val="EA0000"/>
                                <w:spacing w:val="-2"/>
                              </w:rPr>
                              <w:t>NBS specification clauses</w:t>
                            </w:r>
                          </w:p>
                          <w:p w14:paraId="600C9EE9" w14:textId="493A9D38" w:rsidR="00F80C2C" w:rsidRDefault="005013B2" w:rsidP="002242EE">
                            <w:pPr>
                              <w:spacing w:after="0"/>
                              <w:ind w:left="170"/>
                              <w:rPr>
                                <w:rStyle w:val="A0"/>
                                <w:rFonts w:ascii="Arial" w:hAnsi="Arial" w:cs="Arial"/>
                                <w:spacing w:val="-3"/>
                              </w:rPr>
                            </w:pPr>
                            <w:r>
                              <w:rPr>
                                <w:rStyle w:val="A0"/>
                                <w:rFonts w:ascii="Arial" w:hAnsi="Arial" w:cs="Arial"/>
                                <w:spacing w:val="-3"/>
                              </w:rPr>
                              <w:t>Jan 2025</w:t>
                            </w:r>
                            <w:r w:rsidR="00F80C2C">
                              <w:rPr>
                                <w:rStyle w:val="A0"/>
                                <w:rFonts w:ascii="Arial" w:hAnsi="Arial" w:cs="Arial"/>
                                <w:spacing w:val="-3"/>
                              </w:rPr>
                              <w:t xml:space="preserve"> – Issue V1.1</w:t>
                            </w:r>
                          </w:p>
                          <w:p w14:paraId="5F393C2A" w14:textId="33E59D25" w:rsidR="00F80C2C" w:rsidRDefault="00F80C2C" w:rsidP="002242EE">
                            <w:pPr>
                              <w:spacing w:after="0"/>
                              <w:ind w:left="170"/>
                              <w:rPr>
                                <w:rStyle w:val="A0"/>
                                <w:rFonts w:ascii="Arial" w:hAnsi="Arial" w:cs="Arial"/>
                                <w:spacing w:val="-3"/>
                              </w:rPr>
                            </w:pPr>
                            <w:r>
                              <w:rPr>
                                <w:rStyle w:val="A0"/>
                                <w:rFonts w:ascii="Arial" w:hAnsi="Arial" w:cs="Arial"/>
                                <w:spacing w:val="-3"/>
                              </w:rPr>
                              <w:t>Occam</w:t>
                            </w:r>
                            <w:r w:rsidRPr="00FC6F87">
                              <w:rPr>
                                <w:rFonts w:ascii="Arial" w:hAnsi="Arial" w:cs="Arial"/>
                                <w:b/>
                                <w:bCs/>
                                <w:spacing w:val="-4"/>
                                <w:szCs w:val="20"/>
                              </w:rPr>
                              <w:t>®</w:t>
                            </w:r>
                            <w:r>
                              <w:rPr>
                                <w:rStyle w:val="A0"/>
                                <w:rFonts w:ascii="Arial" w:hAnsi="Arial" w:cs="Arial"/>
                                <w:spacing w:val="-3"/>
                              </w:rPr>
                              <w:t xml:space="preserve"> Brick </w:t>
                            </w:r>
                            <w:r w:rsidR="00F725C9">
                              <w:rPr>
                                <w:rStyle w:val="A0"/>
                                <w:rFonts w:ascii="Arial" w:hAnsi="Arial" w:cs="Arial"/>
                                <w:spacing w:val="-3"/>
                              </w:rPr>
                              <w:t>Cladding System</w:t>
                            </w:r>
                            <w:r w:rsidR="00CD26AC">
                              <w:rPr>
                                <w:rStyle w:val="A0"/>
                                <w:rFonts w:ascii="Arial" w:hAnsi="Arial" w:cs="Arial"/>
                                <w:spacing w:val="-3"/>
                              </w:rPr>
                              <w:t>s</w:t>
                            </w:r>
                          </w:p>
                          <w:p w14:paraId="0ACA5555" w14:textId="26E3497A" w:rsidR="00CD26AC" w:rsidRDefault="00CD26AC" w:rsidP="002242EE">
                            <w:pPr>
                              <w:spacing w:after="0"/>
                              <w:ind w:left="170"/>
                              <w:rPr>
                                <w:rStyle w:val="A0"/>
                                <w:rFonts w:ascii="Arial" w:hAnsi="Arial" w:cs="Arial"/>
                                <w:spacing w:val="-3"/>
                              </w:rPr>
                            </w:pPr>
                          </w:p>
                          <w:p w14:paraId="78868DAE" w14:textId="3AB5A55D" w:rsidR="00CD26AC" w:rsidRDefault="00051569" w:rsidP="002242EE">
                            <w:pPr>
                              <w:spacing w:after="0"/>
                              <w:ind w:left="170"/>
                              <w:rPr>
                                <w:rStyle w:val="A0"/>
                                <w:rFonts w:ascii="Arial" w:hAnsi="Arial" w:cs="Arial"/>
                                <w:spacing w:val="-3"/>
                              </w:rPr>
                            </w:pPr>
                            <w:r>
                              <w:rPr>
                                <w:rFonts w:cstheme="minorHAnsi"/>
                                <w:noProof/>
                              </w:rPr>
                              <w:drawing>
                                <wp:inline distT="0" distB="0" distL="0" distR="0" wp14:anchorId="6595BCF2" wp14:editId="1412C8D2">
                                  <wp:extent cx="6379534" cy="5387159"/>
                                  <wp:effectExtent l="0" t="0" r="2540" b="4445"/>
                                  <wp:docPr id="1"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many window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22579"/>
                                          <a:stretch/>
                                        </pic:blipFill>
                                        <pic:spPr bwMode="auto">
                                          <a:xfrm>
                                            <a:off x="0" y="0"/>
                                            <a:ext cx="6404468" cy="5408214"/>
                                          </a:xfrm>
                                          <a:prstGeom prst="rect">
                                            <a:avLst/>
                                          </a:prstGeom>
                                          <a:noFill/>
                                          <a:ln>
                                            <a:noFill/>
                                          </a:ln>
                                          <a:extLst>
                                            <a:ext uri="{53640926-AAD7-44D8-BBD7-CCE9431645EC}">
                                              <a14:shadowObscured xmlns:a14="http://schemas.microsoft.com/office/drawing/2010/main"/>
                                            </a:ext>
                                          </a:extLst>
                                        </pic:spPr>
                                      </pic:pic>
                                    </a:graphicData>
                                  </a:graphic>
                                </wp:inline>
                              </w:drawing>
                            </w:r>
                          </w:p>
                          <w:p w14:paraId="1A9E918A" w14:textId="45950C31" w:rsidR="00F725C9" w:rsidRDefault="00F725C9" w:rsidP="00F725C9">
                            <w:pPr>
                              <w:spacing w:after="0"/>
                              <w:rPr>
                                <w:rStyle w:val="A0"/>
                                <w:rFonts w:ascii="Arial" w:hAnsi="Arial" w:cs="Arial"/>
                                <w:spacing w:val="-3"/>
                              </w:rPr>
                            </w:pPr>
                          </w:p>
                          <w:p w14:paraId="02018C25" w14:textId="35C64CB0" w:rsidR="00F725C9" w:rsidRPr="00581D95" w:rsidRDefault="00F725C9" w:rsidP="00F725C9">
                            <w:pPr>
                              <w:spacing w:after="0"/>
                              <w:jc w:val="center"/>
                              <w:rPr>
                                <w:rFonts w:ascii="Arial" w:hAnsi="Arial" w:cs="Arial"/>
                                <w:spacing w:val="-3"/>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2126F" id="_x0000_t202" coordsize="21600,21600" o:spt="202" path="m,l,21600r21600,l21600,xe">
                <v:stroke joinstyle="miter"/>
                <v:path gradientshapeok="t" o:connecttype="rect"/>
              </v:shapetype>
              <v:shape id="Text Box 4" o:spid="_x0000_s1027" type="#_x0000_t202" style="position:absolute;margin-left:471.6pt;margin-top:0;width:522.8pt;height:719.3pt;z-index:25165003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" o:allowincell="f" filled="f" stroked="f">
                <v:textbox inset="0,0,0,0">
                  <w:txbxContent>
                    <w:p w14:paraId="29072BD9" w14:textId="371882A9" w:rsidR="00F725C9" w:rsidRDefault="00F725C9" w:rsidP="002242EE">
                      <w:pPr>
                        <w:spacing w:after="0" w:line="276" w:lineRule="auto"/>
                        <w:ind w:left="170"/>
                        <w:rPr>
                          <w:rFonts w:ascii="Arial" w:hAnsi="Arial" w:cs="Arial"/>
                          <w:b/>
                          <w:bCs/>
                          <w:color w:val="231F20"/>
                          <w:spacing w:val="-4"/>
                          <w:sz w:val="36"/>
                          <w:szCs w:val="36"/>
                        </w:rPr>
                      </w:pPr>
                      <w:r>
                        <w:rPr>
                          <w:rFonts w:ascii="Arial" w:hAnsi="Arial" w:cs="Arial"/>
                          <w:b/>
                          <w:bCs/>
                          <w:color w:val="231F20"/>
                          <w:spacing w:val="-4"/>
                          <w:sz w:val="36"/>
                          <w:szCs w:val="36"/>
                        </w:rPr>
                        <w:t>Occam</w:t>
                      </w:r>
                      <w:r w:rsidRPr="00FC6F87">
                        <w:rPr>
                          <w:rFonts w:ascii="Arial" w:hAnsi="Arial" w:cs="Arial"/>
                          <w:b/>
                          <w:bCs/>
                          <w:spacing w:val="-4"/>
                          <w:szCs w:val="20"/>
                        </w:rPr>
                        <w:t>®</w:t>
                      </w:r>
                      <w:r>
                        <w:rPr>
                          <w:rFonts w:ascii="Arial" w:hAnsi="Arial" w:cs="Arial"/>
                          <w:b/>
                          <w:bCs/>
                          <w:color w:val="231F20"/>
                          <w:spacing w:val="-4"/>
                          <w:sz w:val="36"/>
                          <w:szCs w:val="36"/>
                        </w:rPr>
                        <w:t xml:space="preserve"> Brick Cladding System</w:t>
                      </w:r>
                      <w:r w:rsidR="005013B2">
                        <w:rPr>
                          <w:rFonts w:ascii="Arial" w:hAnsi="Arial" w:cs="Arial"/>
                          <w:b/>
                          <w:bCs/>
                          <w:color w:val="231F20"/>
                          <w:spacing w:val="-4"/>
                          <w:sz w:val="36"/>
                          <w:szCs w:val="36"/>
                        </w:rPr>
                        <w:t>s</w:t>
                      </w:r>
                    </w:p>
                    <w:p w14:paraId="4B2882E2" w14:textId="77777777" w:rsidR="00F725C9" w:rsidRDefault="00F725C9" w:rsidP="00F725C9">
                      <w:pPr>
                        <w:pStyle w:val="Pa0"/>
                        <w:spacing w:line="276" w:lineRule="auto"/>
                        <w:rPr>
                          <w:color w:val="231F20"/>
                          <w:spacing w:val="-2"/>
                          <w:sz w:val="16"/>
                          <w:szCs w:val="16"/>
                        </w:rPr>
                      </w:pPr>
                    </w:p>
                    <w:p w14:paraId="69A5742C" w14:textId="77777777" w:rsidR="00F725C9" w:rsidRDefault="00F725C9" w:rsidP="00F725C9">
                      <w:pPr>
                        <w:pStyle w:val="Pa0"/>
                        <w:spacing w:line="276" w:lineRule="auto"/>
                        <w:rPr>
                          <w:color w:val="231F20"/>
                          <w:spacing w:val="-2"/>
                          <w:sz w:val="16"/>
                          <w:szCs w:val="16"/>
                        </w:rPr>
                      </w:pPr>
                    </w:p>
                    <w:p w14:paraId="705E2638" w14:textId="77777777" w:rsidR="00F725C9" w:rsidRDefault="00F725C9" w:rsidP="00F725C9">
                      <w:pPr>
                        <w:pStyle w:val="Pa0"/>
                        <w:spacing w:line="276" w:lineRule="auto"/>
                        <w:rPr>
                          <w:color w:val="231F20"/>
                          <w:spacing w:val="-2"/>
                          <w:sz w:val="16"/>
                          <w:szCs w:val="16"/>
                        </w:rPr>
                      </w:pPr>
                    </w:p>
                    <w:p w14:paraId="029D0292" w14:textId="77777777" w:rsidR="00F725C9" w:rsidRDefault="00F725C9" w:rsidP="00F725C9">
                      <w:pPr>
                        <w:pStyle w:val="Pa0"/>
                        <w:spacing w:line="276" w:lineRule="auto"/>
                        <w:rPr>
                          <w:color w:val="231F20"/>
                          <w:spacing w:val="-2"/>
                          <w:sz w:val="16"/>
                          <w:szCs w:val="16"/>
                        </w:rPr>
                      </w:pPr>
                    </w:p>
                    <w:p w14:paraId="34AB9E3E" w14:textId="1CF1C847" w:rsidR="00F725C9" w:rsidRDefault="00F725C9" w:rsidP="002242EE">
                      <w:pPr>
                        <w:pStyle w:val="Pa0"/>
                        <w:spacing w:line="276" w:lineRule="auto"/>
                        <w:ind w:left="170"/>
                        <w:rPr>
                          <w:color w:val="231F20"/>
                          <w:spacing w:val="-2"/>
                          <w:sz w:val="16"/>
                          <w:szCs w:val="16"/>
                        </w:rPr>
                      </w:pPr>
                      <w:r>
                        <w:rPr>
                          <w:color w:val="231F20"/>
                          <w:spacing w:val="-2"/>
                          <w:sz w:val="16"/>
                          <w:szCs w:val="16"/>
                        </w:rPr>
                        <w:t xml:space="preserve">The below NBS format specification clauses are for a typical </w:t>
                      </w:r>
                      <w:r w:rsidRPr="00200BB0">
                        <w:rPr>
                          <w:color w:val="231F20"/>
                          <w:spacing w:val="-2"/>
                          <w:sz w:val="16"/>
                          <w:szCs w:val="16"/>
                        </w:rPr>
                        <w:t>Occam® Brick Slip Cladding System</w:t>
                      </w:r>
                      <w:r>
                        <w:rPr>
                          <w:color w:val="231F20"/>
                          <w:spacing w:val="-2"/>
                          <w:sz w:val="16"/>
                          <w:szCs w:val="16"/>
                        </w:rPr>
                        <w:t xml:space="preserve">. </w:t>
                      </w:r>
                    </w:p>
                    <w:p w14:paraId="709335CB" w14:textId="77777777" w:rsidR="00F725C9" w:rsidRDefault="00F725C9" w:rsidP="002242EE">
                      <w:pPr>
                        <w:pStyle w:val="Pa0"/>
                        <w:spacing w:line="276" w:lineRule="auto"/>
                        <w:ind w:left="170"/>
                        <w:rPr>
                          <w:color w:val="231F20"/>
                          <w:spacing w:val="-2"/>
                          <w:sz w:val="16"/>
                          <w:szCs w:val="16"/>
                        </w:rPr>
                      </w:pPr>
                      <w:r>
                        <w:rPr>
                          <w:color w:val="231F20"/>
                          <w:spacing w:val="-2"/>
                          <w:sz w:val="16"/>
                          <w:szCs w:val="16"/>
                        </w:rPr>
                        <w:t xml:space="preserve">The NBS format specification clauses can be tailored to suit individual projects and performance requirements. </w:t>
                      </w:r>
                    </w:p>
                    <w:p w14:paraId="64745560" w14:textId="2AA755CC" w:rsidR="00F725C9" w:rsidRDefault="00F725C9" w:rsidP="002242EE">
                      <w:pPr>
                        <w:pStyle w:val="Pa0"/>
                        <w:spacing w:line="276" w:lineRule="auto"/>
                        <w:ind w:left="170"/>
                        <w:rPr>
                          <w:rStyle w:val="A0"/>
                          <w:color w:val="EA0000"/>
                          <w:spacing w:val="-2"/>
                        </w:rPr>
                      </w:pPr>
                      <w:r>
                        <w:rPr>
                          <w:color w:val="231F20"/>
                          <w:spacing w:val="-2"/>
                          <w:sz w:val="16"/>
                          <w:szCs w:val="16"/>
                        </w:rPr>
                        <w:t>Please consult with the Proteus Sales department.</w:t>
                      </w:r>
                    </w:p>
                    <w:p w14:paraId="2F570143" w14:textId="77777777" w:rsidR="00F725C9" w:rsidRDefault="00F725C9" w:rsidP="00F725C9">
                      <w:pPr>
                        <w:pStyle w:val="Pa0"/>
                        <w:spacing w:line="276" w:lineRule="auto"/>
                        <w:rPr>
                          <w:rStyle w:val="A0"/>
                          <w:color w:val="EA0000"/>
                          <w:spacing w:val="-2"/>
                        </w:rPr>
                      </w:pPr>
                    </w:p>
                    <w:p w14:paraId="7B7D9395" w14:textId="77777777" w:rsidR="00F725C9" w:rsidRDefault="00F725C9" w:rsidP="00F725C9">
                      <w:pPr>
                        <w:pStyle w:val="Pa0"/>
                        <w:spacing w:line="276" w:lineRule="auto"/>
                        <w:rPr>
                          <w:rStyle w:val="A0"/>
                          <w:color w:val="EA0000"/>
                          <w:spacing w:val="-2"/>
                        </w:rPr>
                      </w:pPr>
                    </w:p>
                    <w:p w14:paraId="0C026F03" w14:textId="77777777" w:rsidR="00F725C9" w:rsidRDefault="00F725C9" w:rsidP="00F725C9">
                      <w:pPr>
                        <w:pStyle w:val="Pa0"/>
                        <w:spacing w:line="276" w:lineRule="auto"/>
                        <w:rPr>
                          <w:rStyle w:val="A0"/>
                          <w:color w:val="EA0000"/>
                          <w:spacing w:val="-2"/>
                        </w:rPr>
                      </w:pPr>
                    </w:p>
                    <w:p w14:paraId="703B00E2" w14:textId="77777777" w:rsidR="00F725C9" w:rsidRDefault="00F725C9" w:rsidP="00F725C9">
                      <w:pPr>
                        <w:pStyle w:val="Pa0"/>
                        <w:spacing w:line="276" w:lineRule="auto"/>
                        <w:rPr>
                          <w:rStyle w:val="A0"/>
                          <w:color w:val="EA0000"/>
                          <w:spacing w:val="-2"/>
                        </w:rPr>
                      </w:pPr>
                    </w:p>
                    <w:p w14:paraId="2DE9D818" w14:textId="77777777" w:rsidR="00F725C9" w:rsidRDefault="00F725C9" w:rsidP="00F725C9">
                      <w:pPr>
                        <w:pStyle w:val="Pa0"/>
                        <w:spacing w:line="276" w:lineRule="auto"/>
                        <w:rPr>
                          <w:rStyle w:val="A0"/>
                          <w:color w:val="EA0000"/>
                          <w:spacing w:val="-2"/>
                        </w:rPr>
                      </w:pPr>
                    </w:p>
                    <w:p w14:paraId="6850C6EA" w14:textId="3375166B" w:rsidR="00F80C2C" w:rsidRDefault="00F80C2C" w:rsidP="002242EE">
                      <w:pPr>
                        <w:pStyle w:val="Pa0"/>
                        <w:spacing w:line="240" w:lineRule="auto"/>
                        <w:ind w:left="170"/>
                        <w:rPr>
                          <w:rStyle w:val="A0"/>
                          <w:color w:val="EA0000"/>
                          <w:spacing w:val="-2"/>
                        </w:rPr>
                      </w:pPr>
                      <w:r>
                        <w:rPr>
                          <w:rStyle w:val="A0"/>
                          <w:color w:val="EA0000"/>
                          <w:spacing w:val="-2"/>
                        </w:rPr>
                        <w:t>Section H92</w:t>
                      </w:r>
                    </w:p>
                    <w:p w14:paraId="7DEBF46B" w14:textId="77777777" w:rsidR="00F80C2C" w:rsidRPr="00C00581" w:rsidRDefault="00F80C2C" w:rsidP="002242EE">
                      <w:pPr>
                        <w:spacing w:after="0"/>
                        <w:ind w:left="170"/>
                        <w:rPr>
                          <w:rFonts w:ascii="Arial" w:hAnsi="Arial" w:cs="Arial"/>
                          <w:color w:val="FF0000"/>
                          <w:sz w:val="36"/>
                          <w:szCs w:val="36"/>
                        </w:rPr>
                      </w:pPr>
                      <w:r w:rsidRPr="00C00581">
                        <w:rPr>
                          <w:rStyle w:val="A0"/>
                          <w:rFonts w:ascii="Arial" w:hAnsi="Arial" w:cs="Arial"/>
                          <w:color w:val="EA0000"/>
                          <w:spacing w:val="-2"/>
                        </w:rPr>
                        <w:t>NBS specification clauses</w:t>
                      </w:r>
                    </w:p>
                    <w:p w14:paraId="600C9EE9" w14:textId="493A9D38" w:rsidR="00F80C2C" w:rsidRDefault="005013B2" w:rsidP="002242EE">
                      <w:pPr>
                        <w:spacing w:after="0"/>
                        <w:ind w:left="170"/>
                        <w:rPr>
                          <w:rStyle w:val="A0"/>
                          <w:rFonts w:ascii="Arial" w:hAnsi="Arial" w:cs="Arial"/>
                          <w:spacing w:val="-3"/>
                        </w:rPr>
                      </w:pPr>
                      <w:r>
                        <w:rPr>
                          <w:rStyle w:val="A0"/>
                          <w:rFonts w:ascii="Arial" w:hAnsi="Arial" w:cs="Arial"/>
                          <w:spacing w:val="-3"/>
                        </w:rPr>
                        <w:t>Jan 2025</w:t>
                      </w:r>
                      <w:r w:rsidR="00F80C2C">
                        <w:rPr>
                          <w:rStyle w:val="A0"/>
                          <w:rFonts w:ascii="Arial" w:hAnsi="Arial" w:cs="Arial"/>
                          <w:spacing w:val="-3"/>
                        </w:rPr>
                        <w:t xml:space="preserve"> – Issue V1.1</w:t>
                      </w:r>
                    </w:p>
                    <w:p w14:paraId="5F393C2A" w14:textId="33E59D25" w:rsidR="00F80C2C" w:rsidRDefault="00F80C2C" w:rsidP="002242EE">
                      <w:pPr>
                        <w:spacing w:after="0"/>
                        <w:ind w:left="170"/>
                        <w:rPr>
                          <w:rStyle w:val="A0"/>
                          <w:rFonts w:ascii="Arial" w:hAnsi="Arial" w:cs="Arial"/>
                          <w:spacing w:val="-3"/>
                        </w:rPr>
                      </w:pPr>
                      <w:r>
                        <w:rPr>
                          <w:rStyle w:val="A0"/>
                          <w:rFonts w:ascii="Arial" w:hAnsi="Arial" w:cs="Arial"/>
                          <w:spacing w:val="-3"/>
                        </w:rPr>
                        <w:t>Occam</w:t>
                      </w:r>
                      <w:r w:rsidRPr="00FC6F87">
                        <w:rPr>
                          <w:rFonts w:ascii="Arial" w:hAnsi="Arial" w:cs="Arial"/>
                          <w:b/>
                          <w:bCs/>
                          <w:spacing w:val="-4"/>
                          <w:szCs w:val="20"/>
                        </w:rPr>
                        <w:t>®</w:t>
                      </w:r>
                      <w:r>
                        <w:rPr>
                          <w:rStyle w:val="A0"/>
                          <w:rFonts w:ascii="Arial" w:hAnsi="Arial" w:cs="Arial"/>
                          <w:spacing w:val="-3"/>
                        </w:rPr>
                        <w:t xml:space="preserve"> Brick </w:t>
                      </w:r>
                      <w:r w:rsidR="00F725C9">
                        <w:rPr>
                          <w:rStyle w:val="A0"/>
                          <w:rFonts w:ascii="Arial" w:hAnsi="Arial" w:cs="Arial"/>
                          <w:spacing w:val="-3"/>
                        </w:rPr>
                        <w:t>Cladding System</w:t>
                      </w:r>
                      <w:r w:rsidR="00CD26AC">
                        <w:rPr>
                          <w:rStyle w:val="A0"/>
                          <w:rFonts w:ascii="Arial" w:hAnsi="Arial" w:cs="Arial"/>
                          <w:spacing w:val="-3"/>
                        </w:rPr>
                        <w:t>s</w:t>
                      </w:r>
                    </w:p>
                    <w:p w14:paraId="0ACA5555" w14:textId="26E3497A" w:rsidR="00CD26AC" w:rsidRDefault="00CD26AC" w:rsidP="002242EE">
                      <w:pPr>
                        <w:spacing w:after="0"/>
                        <w:ind w:left="170"/>
                        <w:rPr>
                          <w:rStyle w:val="A0"/>
                          <w:rFonts w:ascii="Arial" w:hAnsi="Arial" w:cs="Arial"/>
                          <w:spacing w:val="-3"/>
                        </w:rPr>
                      </w:pPr>
                    </w:p>
                    <w:p w14:paraId="78868DAE" w14:textId="3AB5A55D" w:rsidR="00CD26AC" w:rsidRDefault="00051569" w:rsidP="002242EE">
                      <w:pPr>
                        <w:spacing w:after="0"/>
                        <w:ind w:left="170"/>
                        <w:rPr>
                          <w:rStyle w:val="A0"/>
                          <w:rFonts w:ascii="Arial" w:hAnsi="Arial" w:cs="Arial"/>
                          <w:spacing w:val="-3"/>
                        </w:rPr>
                      </w:pPr>
                      <w:r>
                        <w:rPr>
                          <w:rFonts w:cstheme="minorHAnsi"/>
                          <w:noProof/>
                        </w:rPr>
                        <w:drawing>
                          <wp:inline distT="0" distB="0" distL="0" distR="0" wp14:anchorId="6595BCF2" wp14:editId="1412C8D2">
                            <wp:extent cx="6379534" cy="5387159"/>
                            <wp:effectExtent l="0" t="0" r="2540" b="4445"/>
                            <wp:docPr id="1"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many window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22579"/>
                                    <a:stretch/>
                                  </pic:blipFill>
                                  <pic:spPr bwMode="auto">
                                    <a:xfrm>
                                      <a:off x="0" y="0"/>
                                      <a:ext cx="6404468" cy="5408214"/>
                                    </a:xfrm>
                                    <a:prstGeom prst="rect">
                                      <a:avLst/>
                                    </a:prstGeom>
                                    <a:noFill/>
                                    <a:ln>
                                      <a:noFill/>
                                    </a:ln>
                                    <a:extLst>
                                      <a:ext uri="{53640926-AAD7-44D8-BBD7-CCE9431645EC}">
                                        <a14:shadowObscured xmlns:a14="http://schemas.microsoft.com/office/drawing/2010/main"/>
                                      </a:ext>
                                    </a:extLst>
                                  </pic:spPr>
                                </pic:pic>
                              </a:graphicData>
                            </a:graphic>
                          </wp:inline>
                        </w:drawing>
                      </w:r>
                    </w:p>
                    <w:p w14:paraId="1A9E918A" w14:textId="45950C31" w:rsidR="00F725C9" w:rsidRDefault="00F725C9" w:rsidP="00F725C9">
                      <w:pPr>
                        <w:spacing w:after="0"/>
                        <w:rPr>
                          <w:rStyle w:val="A0"/>
                          <w:rFonts w:ascii="Arial" w:hAnsi="Arial" w:cs="Arial"/>
                          <w:spacing w:val="-3"/>
                        </w:rPr>
                      </w:pPr>
                    </w:p>
                    <w:p w14:paraId="02018C25" w14:textId="35C64CB0" w:rsidR="00F725C9" w:rsidRPr="00581D95" w:rsidRDefault="00F725C9" w:rsidP="00F725C9">
                      <w:pPr>
                        <w:spacing w:after="0"/>
                        <w:jc w:val="center"/>
                        <w:rPr>
                          <w:rFonts w:ascii="Arial" w:hAnsi="Arial" w:cs="Arial"/>
                          <w:spacing w:val="-3"/>
                          <w:sz w:val="36"/>
                          <w:szCs w:val="36"/>
                        </w:rPr>
                      </w:pPr>
                    </w:p>
                  </w:txbxContent>
                </v:textbox>
                <w10:wrap anchorx="margin" anchory="margin"/>
              </v:shape>
            </w:pict>
          </mc:Fallback>
        </mc:AlternateContent>
      </w:r>
      <w:r w:rsidRPr="00611BFA">
        <w:rPr>
          <w:rFonts w:cstheme="minorHAnsi"/>
        </w:rPr>
        <w:t xml:space="preserve"> </w:t>
      </w:r>
      <w:r w:rsidR="00F80C2C" w:rsidRPr="00611BFA">
        <w:rPr>
          <w:rFonts w:cstheme="minorHAnsi"/>
        </w:rPr>
        <w:br w:type="page"/>
      </w:r>
    </w:p>
    <w:p w14:paraId="44FBEFA8" w14:textId="1FA62C75" w:rsidR="001A5571" w:rsidRPr="00611BFA" w:rsidRDefault="001A5571" w:rsidP="00E640CE">
      <w:pPr>
        <w:tabs>
          <w:tab w:val="left" w:pos="1050"/>
        </w:tabs>
        <w:rPr>
          <w:rFonts w:cstheme="minorHAnsi"/>
        </w:rPr>
        <w:sectPr w:rsidR="001A5571" w:rsidRPr="00611BFA" w:rsidSect="00F725C9">
          <w:headerReference w:type="even" r:id="rId11"/>
          <w:headerReference w:type="default" r:id="rId12"/>
          <w:footerReference w:type="even" r:id="rId13"/>
          <w:headerReference w:type="first" r:id="rId14"/>
          <w:footerReference w:type="first" r:id="rId15"/>
          <w:pgSz w:w="11906" w:h="16838"/>
          <w:pgMar w:top="720" w:right="720" w:bottom="720" w:left="720" w:header="709" w:footer="709" w:gutter="0"/>
          <w:pgNumType w:start="0"/>
          <w:cols w:space="708"/>
          <w:docGrid w:linePitch="360"/>
        </w:sectPr>
      </w:pPr>
    </w:p>
    <w:p w14:paraId="345A1D5B" w14:textId="77777777" w:rsidR="00AB2CB3" w:rsidRPr="00611BFA" w:rsidRDefault="00CD26AC">
      <w:pPr>
        <w:pStyle w:val="chorus-section-header"/>
        <w:rPr>
          <w:rFonts w:asciiTheme="minorHAnsi" w:hAnsiTheme="minorHAnsi" w:cstheme="minorHAnsi"/>
          <w:color w:val="auto"/>
          <w:sz w:val="48"/>
          <w:szCs w:val="48"/>
        </w:rPr>
      </w:pPr>
      <w:bookmarkStart w:id="1" w:name="se_343f1a00-9dca-11ef-b746-bfefa69e15c1"/>
      <w:bookmarkStart w:id="2" w:name="_Toc188351495"/>
      <w:bookmarkEnd w:id="1"/>
      <w:r w:rsidRPr="00611BFA">
        <w:rPr>
          <w:rStyle w:val="chorus-section-header-code"/>
          <w:rFonts w:asciiTheme="minorHAnsi" w:hAnsiTheme="minorHAnsi" w:cstheme="minorHAnsi"/>
          <w:color w:val="auto"/>
        </w:rPr>
        <w:lastRenderedPageBreak/>
        <w:t>H92</w:t>
      </w:r>
      <w:r w:rsidRPr="00611BFA">
        <w:rPr>
          <w:rStyle w:val="chorus-section-header-code"/>
          <w:rFonts w:asciiTheme="minorHAnsi" w:hAnsiTheme="minorHAnsi" w:cstheme="minorHAnsi"/>
          <w:color w:val="auto"/>
        </w:rPr>
        <w:br/>
      </w:r>
      <w:r w:rsidRPr="00611BFA">
        <w:rPr>
          <w:rStyle w:val="chorus-section-header-name"/>
          <w:rFonts w:asciiTheme="minorHAnsi" w:hAnsiTheme="minorHAnsi" w:cstheme="minorHAnsi"/>
          <w:color w:val="auto"/>
        </w:rPr>
        <w:t>Rainscreen cladding</w:t>
      </w:r>
      <w:bookmarkEnd w:id="2"/>
    </w:p>
    <w:p w14:paraId="36D75F45" w14:textId="313E53B6" w:rsidR="004E7570" w:rsidRPr="00611BFA" w:rsidRDefault="004E7570" w:rsidP="00F80C2C">
      <w:pPr>
        <w:pStyle w:val="chorus-clause-group-title"/>
        <w:outlineLvl w:val="0"/>
        <w:rPr>
          <w:rFonts w:asciiTheme="minorHAnsi" w:hAnsiTheme="minorHAnsi" w:cstheme="minorHAnsi"/>
          <w:color w:val="auto"/>
        </w:rPr>
      </w:pPr>
    </w:p>
    <w:p w14:paraId="3F1E31D4" w14:textId="11F337F0" w:rsidR="004E7570" w:rsidRPr="00611BFA" w:rsidRDefault="004E7570" w:rsidP="00F80C2C">
      <w:pPr>
        <w:pStyle w:val="chorus-clause-group-title"/>
        <w:outlineLvl w:val="0"/>
        <w:rPr>
          <w:rFonts w:asciiTheme="minorHAnsi" w:hAnsiTheme="minorHAnsi" w:cstheme="minorHAnsi"/>
          <w:color w:val="auto"/>
        </w:rPr>
      </w:pPr>
      <w:bookmarkStart w:id="3" w:name="_Toc188351496"/>
      <w:r w:rsidRPr="00611BFA">
        <w:rPr>
          <w:rFonts w:asciiTheme="minorHAnsi" w:hAnsiTheme="minorHAnsi" w:cstheme="minorHAnsi"/>
          <w:color w:val="auto"/>
        </w:rPr>
        <w:t>Project:</w:t>
      </w:r>
      <w:bookmarkEnd w:id="3"/>
    </w:p>
    <w:p w14:paraId="6D6735B9" w14:textId="52956675" w:rsidR="004E7570" w:rsidRPr="00611BFA" w:rsidRDefault="004E7570" w:rsidP="00F80C2C">
      <w:pPr>
        <w:pStyle w:val="chorus-clause-group-title"/>
        <w:outlineLvl w:val="0"/>
        <w:rPr>
          <w:rFonts w:asciiTheme="minorHAnsi" w:hAnsiTheme="minorHAnsi" w:cstheme="minorHAnsi"/>
          <w:color w:val="auto"/>
        </w:rPr>
      </w:pPr>
      <w:bookmarkStart w:id="4" w:name="_Toc188351497"/>
      <w:r w:rsidRPr="00611BFA">
        <w:rPr>
          <w:rFonts w:asciiTheme="minorHAnsi" w:hAnsiTheme="minorHAnsi" w:cstheme="minorHAnsi"/>
          <w:color w:val="auto"/>
        </w:rPr>
        <w:t>Client:</w:t>
      </w:r>
      <w:bookmarkEnd w:id="4"/>
      <w:r w:rsidRPr="00611BFA">
        <w:rPr>
          <w:rFonts w:asciiTheme="minorHAnsi" w:hAnsiTheme="minorHAnsi" w:cstheme="minorHAnsi"/>
          <w:color w:val="auto"/>
        </w:rPr>
        <w:t xml:space="preserve"> </w:t>
      </w:r>
    </w:p>
    <w:p w14:paraId="096AAD5C" w14:textId="77777777" w:rsidR="004E7570" w:rsidRPr="00611BFA" w:rsidRDefault="004E7570" w:rsidP="00F80C2C">
      <w:pPr>
        <w:pStyle w:val="chorus-clause-group-title"/>
        <w:outlineLvl w:val="0"/>
        <w:rPr>
          <w:rFonts w:asciiTheme="minorHAnsi" w:hAnsiTheme="minorHAnsi" w:cstheme="minorHAnsi"/>
          <w:color w:val="auto"/>
        </w:rPr>
      </w:pPr>
    </w:p>
    <w:p w14:paraId="00250767" w14:textId="4591E77E" w:rsidR="00AB2CB3" w:rsidRPr="00611BFA" w:rsidRDefault="00CD26AC" w:rsidP="00F80C2C">
      <w:pPr>
        <w:pStyle w:val="chorus-clause-group-title"/>
        <w:outlineLvl w:val="0"/>
        <w:rPr>
          <w:rFonts w:asciiTheme="minorHAnsi" w:hAnsiTheme="minorHAnsi" w:cstheme="minorHAnsi"/>
          <w:color w:val="auto"/>
          <w:sz w:val="28"/>
        </w:rPr>
      </w:pPr>
      <w:bookmarkStart w:id="5" w:name="_Toc188351498"/>
      <w:r w:rsidRPr="00611BFA">
        <w:rPr>
          <w:rFonts w:asciiTheme="minorHAnsi" w:hAnsiTheme="minorHAnsi" w:cstheme="minorHAnsi"/>
          <w:color w:val="auto"/>
        </w:rPr>
        <w:t>Tendering</w:t>
      </w:r>
      <w:bookmarkEnd w:id="5"/>
    </w:p>
    <w:p w14:paraId="279997A4" w14:textId="77777777" w:rsidR="00AB2CB3" w:rsidRPr="00611BFA" w:rsidRDefault="00CD26AC" w:rsidP="00F80C2C">
      <w:pPr>
        <w:pStyle w:val="chorus-clause-title"/>
        <w:outlineLvl w:val="1"/>
        <w:rPr>
          <w:rFonts w:asciiTheme="minorHAnsi" w:hAnsiTheme="minorHAnsi" w:cstheme="minorHAnsi"/>
        </w:rPr>
      </w:pPr>
      <w:bookmarkStart w:id="6" w:name="ci_34112c32-9dca-11ef-b746-bfefa69e15c1"/>
      <w:bookmarkStart w:id="7" w:name="_Toc188351499"/>
      <w:bookmarkEnd w:id="6"/>
      <w:r w:rsidRPr="00611BFA">
        <w:rPr>
          <w:rStyle w:val="chorus-clause-code"/>
          <w:rFonts w:asciiTheme="minorHAnsi" w:hAnsiTheme="minorHAnsi" w:cstheme="minorHAnsi"/>
          <w:color w:val="auto"/>
        </w:rPr>
        <w:t>10</w:t>
      </w:r>
      <w:r w:rsidRPr="00611BFA">
        <w:rPr>
          <w:rFonts w:asciiTheme="minorHAnsi" w:hAnsiTheme="minorHAnsi" w:cstheme="minorHAnsi"/>
        </w:rPr>
        <w:tab/>
        <w:t>Information to be provided with tender</w:t>
      </w:r>
      <w:bookmarkEnd w:id="7"/>
      <w:r w:rsidRPr="00611BFA">
        <w:rPr>
          <w:rFonts w:asciiTheme="minorHAnsi" w:hAnsiTheme="minorHAnsi" w:cstheme="minorHAnsi"/>
        </w:rPr>
        <w:t xml:space="preserve"> </w:t>
      </w:r>
    </w:p>
    <w:p w14:paraId="4A5B4246" w14:textId="7834BF40" w:rsidR="00AB2CB3" w:rsidRPr="000D571C" w:rsidRDefault="00CD26AC" w:rsidP="00F96F63">
      <w:pPr>
        <w:pStyle w:val="chorus-clause-row"/>
        <w:numPr>
          <w:ilvl w:val="0"/>
          <w:numId w:val="3"/>
        </w:numPr>
        <w:rPr>
          <w:rFonts w:cstheme="minorHAnsi"/>
          <w:color w:val="auto"/>
        </w:rPr>
      </w:pPr>
      <w:r w:rsidRPr="000D571C">
        <w:rPr>
          <w:rStyle w:val="chorus-clause-row-title"/>
          <w:rFonts w:cstheme="minorHAnsi"/>
          <w:color w:val="auto"/>
        </w:rPr>
        <w:t>Submit the following cladding particulars</w:t>
      </w:r>
    </w:p>
    <w:p w14:paraId="2A0A5B89"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 xml:space="preserve">Typical plan, </w:t>
      </w:r>
      <w:proofErr w:type="gramStart"/>
      <w:r w:rsidRPr="000D571C">
        <w:rPr>
          <w:rStyle w:val="chorus-clause-row-value"/>
          <w:rFonts w:cstheme="minorHAnsi"/>
        </w:rPr>
        <w:t>section</w:t>
      </w:r>
      <w:proofErr w:type="gramEnd"/>
      <w:r w:rsidRPr="000D571C">
        <w:rPr>
          <w:rStyle w:val="chorus-clause-row-value"/>
          <w:rFonts w:cstheme="minorHAnsi"/>
        </w:rPr>
        <w:t xml:space="preserve"> and elevation drawings at suitable scales.</w:t>
      </w:r>
    </w:p>
    <w:p w14:paraId="6A666405"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Typical detailed drawings at large scales, including ……….</w:t>
      </w:r>
    </w:p>
    <w:p w14:paraId="7517F811"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Technical information and certification demonstrating compliance with specification of proposed incorporated products and finishes, including ……….</w:t>
      </w:r>
    </w:p>
    <w:p w14:paraId="3394A5BA"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 xml:space="preserve">Certification, </w:t>
      </w:r>
      <w:proofErr w:type="gramStart"/>
      <w:r w:rsidRPr="000D571C">
        <w:rPr>
          <w:rStyle w:val="chorus-clause-row-value"/>
          <w:rFonts w:cstheme="minorHAnsi"/>
        </w:rPr>
        <w:t>reports</w:t>
      </w:r>
      <w:proofErr w:type="gramEnd"/>
      <w:r w:rsidRPr="000D571C">
        <w:rPr>
          <w:rStyle w:val="chorus-clause-row-value"/>
          <w:rFonts w:cstheme="minorHAnsi"/>
        </w:rPr>
        <w:t xml:space="preserve"> and calculations demonstrating compliance with specification of proposed cladding.</w:t>
      </w:r>
    </w:p>
    <w:p w14:paraId="68A6ACA8"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Proposals for connections to and support from the primary support structure.</w:t>
      </w:r>
    </w:p>
    <w:p w14:paraId="5D3A8BEF"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Proposals for primary support structure additional to that shown on preliminary design drawings.</w:t>
      </w:r>
    </w:p>
    <w:p w14:paraId="2A174709"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 xml:space="preserve">Schedule of builders' work, special </w:t>
      </w:r>
      <w:proofErr w:type="gramStart"/>
      <w:r w:rsidRPr="000D571C">
        <w:rPr>
          <w:rStyle w:val="chorus-clause-row-value"/>
          <w:rFonts w:cstheme="minorHAnsi"/>
        </w:rPr>
        <w:t>provisions</w:t>
      </w:r>
      <w:proofErr w:type="gramEnd"/>
      <w:r w:rsidRPr="000D571C">
        <w:rPr>
          <w:rStyle w:val="chorus-clause-row-value"/>
          <w:rFonts w:cstheme="minorHAnsi"/>
        </w:rPr>
        <w:t xml:space="preserve"> and special attendance by others.</w:t>
      </w:r>
    </w:p>
    <w:p w14:paraId="5A0CFDBC"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Examples of standard documentation from which project quality plan will be prepared.</w:t>
      </w:r>
    </w:p>
    <w:p w14:paraId="3F6EEA7E"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 xml:space="preserve">Preliminary fabrication and installation method statements and </w:t>
      </w:r>
      <w:proofErr w:type="spellStart"/>
      <w:r w:rsidRPr="000D571C">
        <w:rPr>
          <w:rStyle w:val="chorus-clause-row-value"/>
          <w:rFonts w:cstheme="minorHAnsi"/>
        </w:rPr>
        <w:t>programme</w:t>
      </w:r>
      <w:proofErr w:type="spellEnd"/>
      <w:r w:rsidRPr="000D571C">
        <w:rPr>
          <w:rStyle w:val="chorus-clause-row-value"/>
          <w:rFonts w:cstheme="minorHAnsi"/>
        </w:rPr>
        <w:t>.</w:t>
      </w:r>
    </w:p>
    <w:p w14:paraId="1D26AB68"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Proposals for replacing damaged or failed products.</w:t>
      </w:r>
    </w:p>
    <w:p w14:paraId="6F8A8121" w14:textId="77777777" w:rsidR="00AB2CB3" w:rsidRPr="000D571C" w:rsidRDefault="00CD26AC" w:rsidP="00F96F63">
      <w:pPr>
        <w:pStyle w:val="chorus-clause-row"/>
        <w:numPr>
          <w:ilvl w:val="1"/>
          <w:numId w:val="3"/>
        </w:numPr>
        <w:rPr>
          <w:rFonts w:cstheme="minorHAnsi"/>
          <w:color w:val="auto"/>
        </w:rPr>
      </w:pPr>
      <w:r w:rsidRPr="000D571C">
        <w:rPr>
          <w:rStyle w:val="chorus-clause-row-value"/>
          <w:rFonts w:cstheme="minorHAnsi"/>
        </w:rPr>
        <w:t>Areas of non-compliance with specification.</w:t>
      </w:r>
    </w:p>
    <w:p w14:paraId="3E4398FB" w14:textId="59850FA5" w:rsidR="00E27CDC" w:rsidRPr="00611BFA" w:rsidRDefault="00E27CDC">
      <w:pPr>
        <w:rPr>
          <w:rFonts w:eastAsiaTheme="majorEastAsia" w:cstheme="minorHAnsi"/>
          <w:b/>
          <w:bCs/>
          <w:sz w:val="24"/>
          <w:szCs w:val="28"/>
        </w:rPr>
      </w:pPr>
    </w:p>
    <w:p w14:paraId="2F88D2B7" w14:textId="6FC6F220" w:rsidR="00AB2CB3" w:rsidRPr="00611BFA" w:rsidRDefault="00CD26AC" w:rsidP="00F80C2C">
      <w:pPr>
        <w:pStyle w:val="chorus-clause-group-title"/>
        <w:outlineLvl w:val="0"/>
        <w:rPr>
          <w:rFonts w:asciiTheme="minorHAnsi" w:hAnsiTheme="minorHAnsi" w:cstheme="minorHAnsi"/>
          <w:color w:val="auto"/>
          <w:sz w:val="28"/>
        </w:rPr>
      </w:pPr>
      <w:bookmarkStart w:id="8" w:name="_Toc188351500"/>
      <w:r w:rsidRPr="00611BFA">
        <w:rPr>
          <w:rFonts w:asciiTheme="minorHAnsi" w:hAnsiTheme="minorHAnsi" w:cstheme="minorHAnsi"/>
          <w:color w:val="auto"/>
        </w:rPr>
        <w:t>Type(s) of rainscreen cladding</w:t>
      </w:r>
      <w:bookmarkEnd w:id="8"/>
    </w:p>
    <w:p w14:paraId="39E6F838" w14:textId="77777777" w:rsidR="00AB2CB3" w:rsidRPr="00611BFA" w:rsidRDefault="00CD26AC" w:rsidP="00F80C2C">
      <w:pPr>
        <w:pStyle w:val="chorus-clause-title"/>
        <w:outlineLvl w:val="1"/>
        <w:rPr>
          <w:rFonts w:asciiTheme="minorHAnsi" w:hAnsiTheme="minorHAnsi" w:cstheme="minorHAnsi"/>
        </w:rPr>
      </w:pPr>
      <w:bookmarkStart w:id="9" w:name="ci_34115340-9dca-11ef-b746-bfefa69e15c1"/>
      <w:bookmarkStart w:id="10" w:name="ci_34115341-9dca-11ef-b746-bfefa69e15c1"/>
      <w:bookmarkStart w:id="11" w:name="_Toc188351501"/>
      <w:bookmarkEnd w:id="9"/>
      <w:bookmarkEnd w:id="10"/>
      <w:r w:rsidRPr="00611BFA">
        <w:rPr>
          <w:rStyle w:val="chorus-clause-code"/>
          <w:rFonts w:asciiTheme="minorHAnsi" w:hAnsiTheme="minorHAnsi" w:cstheme="minorHAnsi"/>
          <w:color w:val="auto"/>
        </w:rPr>
        <w:t>120</w:t>
      </w:r>
      <w:r w:rsidRPr="00611BFA">
        <w:rPr>
          <w:rFonts w:asciiTheme="minorHAnsi" w:hAnsiTheme="minorHAnsi" w:cstheme="minorHAnsi"/>
        </w:rPr>
        <w:tab/>
        <w:t>Rainscreen cladding</w:t>
      </w:r>
      <w:bookmarkEnd w:id="11"/>
      <w:r w:rsidRPr="00611BFA">
        <w:rPr>
          <w:rFonts w:asciiTheme="minorHAnsi" w:hAnsiTheme="minorHAnsi" w:cstheme="minorHAnsi"/>
        </w:rPr>
        <w:t xml:space="preserve"> </w:t>
      </w:r>
    </w:p>
    <w:p w14:paraId="6CCD3E6E" w14:textId="0A5D1EFD" w:rsidR="00AB2CB3" w:rsidRPr="00611BFA" w:rsidRDefault="00CD26AC" w:rsidP="00966F54">
      <w:pPr>
        <w:pStyle w:val="chorus-clause-row"/>
        <w:numPr>
          <w:ilvl w:val="0"/>
          <w:numId w:val="43"/>
        </w:numPr>
        <w:rPr>
          <w:rFonts w:cstheme="minorHAnsi"/>
          <w:color w:val="auto"/>
        </w:rPr>
      </w:pPr>
      <w:r w:rsidRPr="00611BFA">
        <w:rPr>
          <w:rStyle w:val="chorus-clause-row-label"/>
          <w:rFonts w:cstheme="minorHAnsi"/>
          <w:color w:val="auto"/>
        </w:rPr>
        <w:t>Description: </w:t>
      </w:r>
      <w:r w:rsidRPr="00611BFA">
        <w:rPr>
          <w:rStyle w:val="chorus-clause-row-value"/>
          <w:rFonts w:cstheme="minorHAnsi"/>
        </w:rPr>
        <w:t> </w:t>
      </w:r>
      <w:r w:rsidR="00AD48D6" w:rsidRPr="00611BFA">
        <w:rPr>
          <w:rStyle w:val="chorus-clause-row-value"/>
          <w:rFonts w:cstheme="minorHAnsi"/>
        </w:rPr>
        <w:t>Brick slip cladding system – mechanically fixed</w:t>
      </w:r>
    </w:p>
    <w:p w14:paraId="18E0E3BF" w14:textId="4A4E4EA4" w:rsidR="00AB2CB3" w:rsidRPr="00611BFA" w:rsidRDefault="00CD26AC" w:rsidP="00966F54">
      <w:pPr>
        <w:pStyle w:val="chorus-clause-row"/>
        <w:numPr>
          <w:ilvl w:val="0"/>
          <w:numId w:val="43"/>
        </w:numPr>
        <w:rPr>
          <w:rFonts w:cstheme="minorHAnsi"/>
          <w:color w:val="auto"/>
        </w:rPr>
      </w:pPr>
      <w:r w:rsidRPr="00611BFA">
        <w:rPr>
          <w:rStyle w:val="chorus-clause-row-label"/>
          <w:rFonts w:cstheme="minorHAnsi"/>
          <w:color w:val="auto"/>
        </w:rPr>
        <w:t>Primary support structure:</w:t>
      </w:r>
      <w:r w:rsidR="00B83950" w:rsidRPr="00611BFA">
        <w:rPr>
          <w:rStyle w:val="chorus-clause-row-label"/>
          <w:rFonts w:cstheme="minorHAnsi"/>
          <w:color w:val="auto"/>
        </w:rPr>
        <w:t xml:space="preserve"> </w:t>
      </w:r>
      <w:bookmarkStart w:id="12" w:name="_Hlk188346547"/>
      <w:r w:rsidR="001373EF" w:rsidRPr="00611BFA">
        <w:rPr>
          <w:rStyle w:val="chorus-clause-row-label"/>
          <w:rFonts w:cstheme="minorHAnsi"/>
          <w:color w:val="FF0000"/>
        </w:rPr>
        <w:t>… (Primary steel frame/ secondary steelwork/ SFS/ Masonry etc.)</w:t>
      </w:r>
      <w:bookmarkEnd w:id="12"/>
    </w:p>
    <w:p w14:paraId="068DCB84" w14:textId="35D0F051" w:rsidR="00AB2CB3" w:rsidRPr="00611BFA" w:rsidRDefault="00CD26AC" w:rsidP="00966F54">
      <w:pPr>
        <w:pStyle w:val="chorus-clause-row"/>
        <w:numPr>
          <w:ilvl w:val="0"/>
          <w:numId w:val="43"/>
        </w:numPr>
        <w:rPr>
          <w:rFonts w:cstheme="minorHAnsi"/>
          <w:color w:val="auto"/>
        </w:rPr>
      </w:pPr>
      <w:r w:rsidRPr="00611BFA">
        <w:rPr>
          <w:rStyle w:val="chorus-clause-row-title"/>
          <w:rFonts w:cstheme="minorHAnsi"/>
          <w:color w:val="auto"/>
        </w:rPr>
        <w:t>Rainscreen cladding system</w:t>
      </w:r>
    </w:p>
    <w:p w14:paraId="7C51B13C" w14:textId="77777777" w:rsidR="008D14E2" w:rsidRPr="00611BFA" w:rsidRDefault="00CD26AC" w:rsidP="00966F54">
      <w:pPr>
        <w:pStyle w:val="chorus-clause-row"/>
        <w:numPr>
          <w:ilvl w:val="1"/>
          <w:numId w:val="43"/>
        </w:numPr>
        <w:rPr>
          <w:rStyle w:val="chorus-clause-row-label"/>
          <w:rFonts w:cstheme="minorHAnsi"/>
          <w:color w:val="auto"/>
        </w:rPr>
      </w:pPr>
      <w:r w:rsidRPr="00611BFA">
        <w:rPr>
          <w:rStyle w:val="chorus-clause-row-label"/>
          <w:rFonts w:cstheme="minorHAnsi"/>
          <w:color w:val="auto"/>
        </w:rPr>
        <w:t>Manufacturer:</w:t>
      </w:r>
      <w:r w:rsidR="00B83950" w:rsidRPr="00611BFA">
        <w:rPr>
          <w:rStyle w:val="chorus-clause-row-label"/>
          <w:rFonts w:cstheme="minorHAnsi"/>
          <w:color w:val="auto"/>
        </w:rPr>
        <w:t xml:space="preserve"> Proteus Facades Ltd</w:t>
      </w:r>
    </w:p>
    <w:p w14:paraId="2B8B8247" w14:textId="530615FD" w:rsidR="008D14E2" w:rsidRPr="00611BFA" w:rsidRDefault="003C7958" w:rsidP="00966F54">
      <w:pPr>
        <w:pStyle w:val="chorus-clause-row"/>
        <w:numPr>
          <w:ilvl w:val="0"/>
          <w:numId w:val="0"/>
        </w:numPr>
        <w:ind w:left="2330"/>
        <w:rPr>
          <w:rStyle w:val="chorus-clause-row-value"/>
          <w:rFonts w:cstheme="minorHAnsi"/>
        </w:rPr>
      </w:pPr>
      <w:r w:rsidRPr="00611BFA">
        <w:rPr>
          <w:rStyle w:val="chorus-clause-row-value"/>
          <w:rFonts w:cstheme="minorHAnsi"/>
        </w:rPr>
        <w:tab/>
      </w:r>
      <w:r w:rsidR="008D14E2" w:rsidRPr="00611BFA">
        <w:rPr>
          <w:rStyle w:val="chorus-clause-row-value"/>
          <w:rFonts w:cstheme="minorHAnsi"/>
        </w:rPr>
        <w:t xml:space="preserve">1 Gerrard Place, </w:t>
      </w:r>
      <w:proofErr w:type="spellStart"/>
      <w:r w:rsidR="008D14E2" w:rsidRPr="00611BFA">
        <w:rPr>
          <w:rStyle w:val="chorus-clause-row-value"/>
          <w:rFonts w:cstheme="minorHAnsi"/>
        </w:rPr>
        <w:t>Skelmersdale</w:t>
      </w:r>
      <w:proofErr w:type="spellEnd"/>
    </w:p>
    <w:p w14:paraId="1E42B29B" w14:textId="4CDB6094" w:rsidR="008D14E2" w:rsidRPr="00611BFA" w:rsidRDefault="003C7958" w:rsidP="00966F54">
      <w:pPr>
        <w:pStyle w:val="chorus-clause-row"/>
        <w:numPr>
          <w:ilvl w:val="0"/>
          <w:numId w:val="0"/>
        </w:numPr>
        <w:ind w:left="2330"/>
        <w:rPr>
          <w:rStyle w:val="chorus-clause-row-value"/>
          <w:rFonts w:cstheme="minorHAnsi"/>
        </w:rPr>
      </w:pPr>
      <w:r w:rsidRPr="00611BFA">
        <w:rPr>
          <w:rStyle w:val="chorus-clause-row-value"/>
          <w:rFonts w:cstheme="minorHAnsi"/>
        </w:rPr>
        <w:tab/>
      </w:r>
      <w:r w:rsidR="008D14E2" w:rsidRPr="00611BFA">
        <w:rPr>
          <w:rStyle w:val="chorus-clause-row-value"/>
          <w:rFonts w:cstheme="minorHAnsi"/>
        </w:rPr>
        <w:t>Lancashire, WN8 9SU</w:t>
      </w:r>
    </w:p>
    <w:p w14:paraId="7FCA9CF3" w14:textId="273CAE2C" w:rsidR="008D14E2" w:rsidRPr="00611BFA" w:rsidRDefault="003C7958" w:rsidP="00966F54">
      <w:pPr>
        <w:pStyle w:val="chorus-clause-row"/>
        <w:numPr>
          <w:ilvl w:val="0"/>
          <w:numId w:val="0"/>
        </w:numPr>
        <w:ind w:left="2330"/>
        <w:rPr>
          <w:rStyle w:val="chorus-clause-row-value"/>
          <w:rFonts w:cstheme="minorHAnsi"/>
        </w:rPr>
      </w:pPr>
      <w:r w:rsidRPr="00611BFA">
        <w:rPr>
          <w:rStyle w:val="chorus-clause-row-value"/>
          <w:rFonts w:cstheme="minorHAnsi"/>
        </w:rPr>
        <w:tab/>
      </w:r>
      <w:r w:rsidR="008D14E2" w:rsidRPr="00611BFA">
        <w:rPr>
          <w:rStyle w:val="chorus-clause-row-value"/>
          <w:rFonts w:cstheme="minorHAnsi"/>
        </w:rPr>
        <w:t>+44 (0) 151 545 5075</w:t>
      </w:r>
    </w:p>
    <w:p w14:paraId="1AF422C5" w14:textId="28BA80ED" w:rsidR="008D14E2" w:rsidRPr="00611BFA" w:rsidRDefault="003C7958" w:rsidP="00966F54">
      <w:pPr>
        <w:pStyle w:val="chorus-clause-row"/>
        <w:numPr>
          <w:ilvl w:val="0"/>
          <w:numId w:val="0"/>
        </w:numPr>
        <w:ind w:left="2330"/>
        <w:rPr>
          <w:rStyle w:val="chorus-clause-row-value"/>
          <w:rFonts w:cstheme="minorHAnsi"/>
        </w:rPr>
      </w:pPr>
      <w:r w:rsidRPr="00611BFA">
        <w:rPr>
          <w:rStyle w:val="chorus-clause-row-value"/>
          <w:rFonts w:cstheme="minorHAnsi"/>
        </w:rPr>
        <w:tab/>
      </w:r>
      <w:r w:rsidR="008D14E2" w:rsidRPr="00611BFA">
        <w:rPr>
          <w:rStyle w:val="chorus-clause-row-value"/>
          <w:rFonts w:cstheme="minorHAnsi"/>
        </w:rPr>
        <w:t xml:space="preserve">Email: </w:t>
      </w:r>
      <w:hyperlink r:id="rId16" w:history="1">
        <w:r w:rsidR="008D14E2" w:rsidRPr="00611BFA">
          <w:rPr>
            <w:rStyle w:val="Hyperlink"/>
            <w:rFonts w:cstheme="minorHAnsi"/>
          </w:rPr>
          <w:t>info@proteusfacades.com</w:t>
        </w:r>
      </w:hyperlink>
    </w:p>
    <w:p w14:paraId="22E6A939" w14:textId="6EFF66DA" w:rsidR="008D14E2" w:rsidRPr="00611BFA" w:rsidRDefault="003C7958" w:rsidP="00966F54">
      <w:pPr>
        <w:pStyle w:val="chorus-clause-row"/>
        <w:numPr>
          <w:ilvl w:val="0"/>
          <w:numId w:val="0"/>
        </w:numPr>
        <w:ind w:left="2330"/>
        <w:rPr>
          <w:rFonts w:cstheme="minorHAnsi"/>
          <w:color w:val="auto"/>
        </w:rPr>
      </w:pPr>
      <w:r w:rsidRPr="00611BFA">
        <w:rPr>
          <w:rStyle w:val="chorus-clause-row-value"/>
          <w:rFonts w:cstheme="minorHAnsi"/>
        </w:rPr>
        <w:tab/>
      </w:r>
      <w:r w:rsidR="008D14E2" w:rsidRPr="00611BFA">
        <w:rPr>
          <w:rStyle w:val="chorus-clause-row-value"/>
          <w:rFonts w:cstheme="minorHAnsi"/>
        </w:rPr>
        <w:t xml:space="preserve">Web: www.proteusfacades.com  </w:t>
      </w:r>
    </w:p>
    <w:p w14:paraId="10204DFE" w14:textId="69ADEF50" w:rsidR="00AB2CB3" w:rsidRPr="00611BFA" w:rsidRDefault="00CD26AC" w:rsidP="00966F54">
      <w:pPr>
        <w:pStyle w:val="chorus-clause-row"/>
        <w:numPr>
          <w:ilvl w:val="1"/>
          <w:numId w:val="43"/>
        </w:numPr>
        <w:rPr>
          <w:rStyle w:val="chorus-clause-row-label"/>
          <w:rFonts w:cstheme="minorHAnsi"/>
          <w:color w:val="auto"/>
          <w:szCs w:val="24"/>
        </w:rPr>
      </w:pPr>
      <w:r w:rsidRPr="00611BFA">
        <w:rPr>
          <w:rStyle w:val="chorus-clause-row-label"/>
          <w:rFonts w:cstheme="minorHAnsi"/>
          <w:color w:val="auto"/>
        </w:rPr>
        <w:t>Type:</w:t>
      </w:r>
      <w:r w:rsidR="00B83950" w:rsidRPr="00611BFA">
        <w:rPr>
          <w:rStyle w:val="chorus-clause-row-label"/>
          <w:rFonts w:cstheme="minorHAnsi"/>
          <w:color w:val="auto"/>
        </w:rPr>
        <w:t xml:space="preserve"> Occam® Brick Cladding System</w:t>
      </w:r>
    </w:p>
    <w:p w14:paraId="7A1F9AF0" w14:textId="77777777" w:rsidR="008D14E2" w:rsidRPr="00611BFA" w:rsidRDefault="008D14E2" w:rsidP="00966F54">
      <w:pPr>
        <w:pStyle w:val="ListParagraph"/>
        <w:numPr>
          <w:ilvl w:val="1"/>
          <w:numId w:val="43"/>
        </w:numPr>
        <w:rPr>
          <w:rFonts w:cstheme="minorHAnsi"/>
        </w:rPr>
      </w:pPr>
      <w:r w:rsidRPr="00611BFA">
        <w:rPr>
          <w:rFonts w:cstheme="minorHAnsi"/>
        </w:rPr>
        <w:t xml:space="preserve">Requirement: Include products, </w:t>
      </w:r>
      <w:proofErr w:type="gramStart"/>
      <w:r w:rsidRPr="00611BFA">
        <w:rPr>
          <w:rFonts w:cstheme="minorHAnsi"/>
        </w:rPr>
        <w:t>fixings</w:t>
      </w:r>
      <w:proofErr w:type="gramEnd"/>
      <w:r w:rsidRPr="00611BFA">
        <w:rPr>
          <w:rFonts w:cstheme="minorHAnsi"/>
        </w:rPr>
        <w:t xml:space="preserve"> and interfaces necessary to complete the fabrication and installation. Performance criteria to comply with design/ performance requirements and testing subsections.</w:t>
      </w:r>
    </w:p>
    <w:p w14:paraId="425CB961" w14:textId="77777777" w:rsidR="00AB2CB3" w:rsidRPr="00611BFA" w:rsidRDefault="00CD26AC" w:rsidP="00966F54">
      <w:pPr>
        <w:pStyle w:val="chorus-clause-row"/>
        <w:numPr>
          <w:ilvl w:val="1"/>
          <w:numId w:val="43"/>
        </w:numPr>
        <w:rPr>
          <w:rFonts w:cstheme="minorHAnsi"/>
          <w:color w:val="auto"/>
        </w:rPr>
      </w:pPr>
      <w:r w:rsidRPr="00611BFA">
        <w:rPr>
          <w:rStyle w:val="chorus-clause-row-label"/>
          <w:rFonts w:cstheme="minorHAnsi"/>
          <w:color w:val="auto"/>
        </w:rPr>
        <w:lastRenderedPageBreak/>
        <w:t>Fire performance requirements: </w:t>
      </w:r>
      <w:r w:rsidRPr="00611BFA">
        <w:rPr>
          <w:rStyle w:val="chorus-clause-row-value"/>
          <w:rFonts w:cstheme="minorHAnsi"/>
        </w:rPr>
        <w:t>As clause 470 for rainscreen cladding, clauses 480 and 485 for backing wall, and clause 490 for cavity fire barriers.</w:t>
      </w:r>
    </w:p>
    <w:p w14:paraId="7A40893D" w14:textId="77777777" w:rsidR="00AB2CB3" w:rsidRPr="00611BFA" w:rsidRDefault="00CD26AC" w:rsidP="00966F54">
      <w:pPr>
        <w:pStyle w:val="chorus-clause-row"/>
        <w:numPr>
          <w:ilvl w:val="0"/>
          <w:numId w:val="44"/>
        </w:numPr>
        <w:rPr>
          <w:rFonts w:cstheme="minorHAnsi"/>
          <w:color w:val="auto"/>
        </w:rPr>
      </w:pPr>
      <w:r w:rsidRPr="00611BFA">
        <w:rPr>
          <w:rStyle w:val="chorus-clause-row-title"/>
          <w:rFonts w:cstheme="minorHAnsi"/>
          <w:color w:val="auto"/>
        </w:rPr>
        <w:t>Rainscreen panel</w:t>
      </w:r>
      <w:r w:rsidRPr="00611BFA">
        <w:rPr>
          <w:rFonts w:cstheme="minorHAnsi"/>
          <w:color w:val="auto"/>
        </w:rPr>
        <w:t xml:space="preserve"> </w:t>
      </w:r>
      <w:r w:rsidRPr="00611BFA">
        <w:rPr>
          <w:rStyle w:val="chorus-clause-row-value"/>
          <w:rFonts w:cstheme="minorHAnsi"/>
        </w:rPr>
        <w:t> </w:t>
      </w:r>
      <w:r w:rsidRPr="00611BFA">
        <w:rPr>
          <w:rFonts w:cstheme="minorHAnsi"/>
          <w:color w:val="auto"/>
        </w:rPr>
        <w:t xml:space="preserve"> </w:t>
      </w:r>
    </w:p>
    <w:p w14:paraId="18DDE28C" w14:textId="239F0553"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Manufacturer:</w:t>
      </w:r>
      <w:r w:rsidR="00B83950" w:rsidRPr="00611BFA">
        <w:rPr>
          <w:rStyle w:val="chorus-clause-row-label"/>
          <w:rFonts w:cstheme="minorHAnsi"/>
          <w:color w:val="auto"/>
        </w:rPr>
        <w:t xml:space="preserve"> Proteus Facades Ltd</w:t>
      </w:r>
    </w:p>
    <w:p w14:paraId="1348D23B" w14:textId="16F6DE63" w:rsidR="00AB2CB3" w:rsidRPr="00611BFA" w:rsidRDefault="00CD26AC" w:rsidP="00966F54">
      <w:pPr>
        <w:pStyle w:val="chorus-clause-row"/>
        <w:numPr>
          <w:ilvl w:val="2"/>
          <w:numId w:val="44"/>
        </w:numPr>
        <w:rPr>
          <w:rFonts w:cstheme="minorHAnsi"/>
          <w:color w:val="auto"/>
        </w:rPr>
      </w:pPr>
      <w:r w:rsidRPr="00611BFA">
        <w:rPr>
          <w:rStyle w:val="chorus-clause-row-label"/>
          <w:rFonts w:cstheme="minorHAnsi"/>
          <w:color w:val="auto"/>
        </w:rPr>
        <w:t>Product reference: </w:t>
      </w:r>
      <w:r w:rsidRPr="00611BFA">
        <w:rPr>
          <w:rStyle w:val="chorus-clause-row-value"/>
          <w:rFonts w:cstheme="minorHAnsi"/>
        </w:rPr>
        <w:t> </w:t>
      </w:r>
      <w:r w:rsidR="00AD48D6" w:rsidRPr="00611BFA">
        <w:rPr>
          <w:rStyle w:val="chorus-clause-row-value"/>
          <w:rFonts w:cstheme="minorHAnsi"/>
          <w:color w:val="FF0000"/>
        </w:rPr>
        <w:t>Occam® Brick Slip / Occam® Clay Tile</w:t>
      </w:r>
    </w:p>
    <w:p w14:paraId="6BB5CBD7" w14:textId="5F12283F"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Material: </w:t>
      </w:r>
      <w:r w:rsidRPr="00611BFA">
        <w:rPr>
          <w:rStyle w:val="chorus-clause-row-value"/>
          <w:rFonts w:cstheme="minorHAnsi"/>
        </w:rPr>
        <w:t> </w:t>
      </w:r>
      <w:r w:rsidR="00AD48D6" w:rsidRPr="00611BFA">
        <w:rPr>
          <w:rStyle w:val="chorus-clause-row-value"/>
          <w:rFonts w:cstheme="minorHAnsi"/>
        </w:rPr>
        <w:t>Clay unit</w:t>
      </w:r>
      <w:r w:rsidR="00B52A42" w:rsidRPr="00611BFA">
        <w:rPr>
          <w:rStyle w:val="chorus-clause-row-value"/>
          <w:rFonts w:cstheme="minorHAnsi"/>
        </w:rPr>
        <w:t xml:space="preserve"> (minimum brick tolerance &amp; range group T2-R1 as per BS EN 771-1).</w:t>
      </w:r>
    </w:p>
    <w:p w14:paraId="3859EFF7" w14:textId="00A7C01B"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Thickness: </w:t>
      </w:r>
      <w:r w:rsidRPr="00611BFA">
        <w:rPr>
          <w:rStyle w:val="chorus-clause-row-value"/>
          <w:rFonts w:cstheme="minorHAnsi"/>
        </w:rPr>
        <w:t> </w:t>
      </w:r>
      <w:r w:rsidR="00AD48D6" w:rsidRPr="00611BFA">
        <w:rPr>
          <w:rStyle w:val="chorus-clause-row-label"/>
          <w:rFonts w:cstheme="minorHAnsi"/>
          <w:color w:val="FF0000"/>
        </w:rPr>
        <w:t>Nominal 27mm (Brick Slip)</w:t>
      </w:r>
      <w:r w:rsidR="00AD48D6" w:rsidRPr="00611BFA">
        <w:rPr>
          <w:rStyle w:val="chorus-clause-row-value"/>
          <w:rFonts w:cstheme="minorHAnsi"/>
          <w:color w:val="FF0000"/>
        </w:rPr>
        <w:t> / Nominal 28mm (Clay Tile)</w:t>
      </w:r>
    </w:p>
    <w:p w14:paraId="6D57B01E" w14:textId="5F8E58E5"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 xml:space="preserve">Finish/ </w:t>
      </w:r>
      <w:proofErr w:type="spellStart"/>
      <w:r w:rsidRPr="00611BFA">
        <w:rPr>
          <w:rStyle w:val="chorus-clause-row-label"/>
          <w:rFonts w:cstheme="minorHAnsi"/>
          <w:color w:val="auto"/>
        </w:rPr>
        <w:t>colour</w:t>
      </w:r>
      <w:proofErr w:type="spellEnd"/>
      <w:r w:rsidRPr="00611BFA">
        <w:rPr>
          <w:rStyle w:val="chorus-clause-row-label"/>
          <w:rFonts w:cstheme="minorHAnsi"/>
          <w:color w:val="auto"/>
        </w:rPr>
        <w:t>:</w:t>
      </w:r>
      <w:r w:rsidR="00AD48D6" w:rsidRPr="00611BFA">
        <w:rPr>
          <w:rStyle w:val="chorus-clause-row-label"/>
          <w:rFonts w:cstheme="minorHAnsi"/>
          <w:color w:val="auto"/>
        </w:rPr>
        <w:t xml:space="preserve"> </w:t>
      </w:r>
      <w:r w:rsidR="00AD48D6" w:rsidRPr="00611BFA">
        <w:rPr>
          <w:rStyle w:val="chorus-clause-row-label"/>
          <w:rFonts w:cstheme="minorHAnsi"/>
          <w:color w:val="FF0000"/>
        </w:rPr>
        <w:t>…</w:t>
      </w:r>
    </w:p>
    <w:p w14:paraId="580C637C" w14:textId="7285E5F9"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Panel fixings:</w:t>
      </w:r>
      <w:r w:rsidR="001373EF" w:rsidRPr="00611BFA">
        <w:rPr>
          <w:rStyle w:val="chorus-clause-row-label"/>
          <w:rFonts w:cstheme="minorHAnsi"/>
          <w:color w:val="auto"/>
        </w:rPr>
        <w:t xml:space="preserve"> Occam® Brick Carrier</w:t>
      </w:r>
      <w:r w:rsidR="00B52A42" w:rsidRPr="00611BFA">
        <w:rPr>
          <w:rStyle w:val="chorus-clause-row-label"/>
          <w:rFonts w:cstheme="minorHAnsi"/>
          <w:color w:val="auto"/>
        </w:rPr>
        <w:t xml:space="preserve"> </w:t>
      </w:r>
    </w:p>
    <w:p w14:paraId="107127D5" w14:textId="67613E10"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Joint width:</w:t>
      </w:r>
      <w:r w:rsidR="001373EF" w:rsidRPr="00611BFA">
        <w:rPr>
          <w:rStyle w:val="chorus-clause-row-label"/>
          <w:rFonts w:cstheme="minorHAnsi"/>
          <w:color w:val="auto"/>
        </w:rPr>
        <w:t xml:space="preserve"> Nominal 10mm</w:t>
      </w:r>
      <w:r w:rsidR="00B52A42" w:rsidRPr="00611BFA">
        <w:rPr>
          <w:rStyle w:val="chorus-clause-row-label"/>
          <w:rFonts w:cstheme="minorHAnsi"/>
          <w:color w:val="auto"/>
        </w:rPr>
        <w:t xml:space="preserve"> </w:t>
      </w:r>
    </w:p>
    <w:p w14:paraId="6011D278" w14:textId="00920F0F" w:rsidR="00AB2CB3" w:rsidRPr="00611BFA" w:rsidRDefault="00CD26AC" w:rsidP="00966F54">
      <w:pPr>
        <w:pStyle w:val="chorus-clause-row"/>
        <w:numPr>
          <w:ilvl w:val="0"/>
          <w:numId w:val="44"/>
        </w:numPr>
        <w:rPr>
          <w:rFonts w:cstheme="minorHAnsi"/>
          <w:color w:val="auto"/>
        </w:rPr>
      </w:pPr>
      <w:r w:rsidRPr="00611BFA">
        <w:rPr>
          <w:rStyle w:val="chorus-clause-row-label"/>
          <w:rFonts w:cstheme="minorHAnsi"/>
          <w:color w:val="auto"/>
        </w:rPr>
        <w:t>Air gap:</w:t>
      </w:r>
      <w:r w:rsidR="00855F4B" w:rsidRPr="00611BFA">
        <w:rPr>
          <w:rStyle w:val="chorus-clause-row-label"/>
          <w:rFonts w:cstheme="minorHAnsi"/>
          <w:color w:val="auto"/>
        </w:rPr>
        <w:t xml:space="preserve"> </w:t>
      </w:r>
      <w:r w:rsidR="00CC562E" w:rsidRPr="00CC562E">
        <w:rPr>
          <w:rStyle w:val="chorus-clause-row-label"/>
          <w:rFonts w:cstheme="minorHAnsi"/>
          <w:color w:val="auto"/>
        </w:rPr>
        <w:t>Not less than 38mm between rear of panel and substrate/insulation</w:t>
      </w:r>
      <w:r w:rsidR="00CC562E">
        <w:rPr>
          <w:rStyle w:val="chorus-clause-row-label"/>
          <w:rFonts w:cstheme="minorHAnsi"/>
          <w:color w:val="auto"/>
        </w:rPr>
        <w:t>.</w:t>
      </w:r>
    </w:p>
    <w:p w14:paraId="26C4395C" w14:textId="2AC60B1D" w:rsidR="00AB2CB3" w:rsidRPr="00611BFA" w:rsidRDefault="00CD26AC" w:rsidP="00966F54">
      <w:pPr>
        <w:pStyle w:val="chorus-clause-row"/>
        <w:numPr>
          <w:ilvl w:val="0"/>
          <w:numId w:val="44"/>
        </w:numPr>
        <w:rPr>
          <w:rFonts w:cstheme="minorHAnsi"/>
          <w:color w:val="auto"/>
        </w:rPr>
      </w:pPr>
      <w:r w:rsidRPr="00611BFA">
        <w:rPr>
          <w:rStyle w:val="chorus-clause-row-label"/>
          <w:rFonts w:cstheme="minorHAnsi"/>
          <w:color w:val="auto"/>
        </w:rPr>
        <w:t>Secondary support/ framing system:</w:t>
      </w:r>
      <w:r w:rsidR="001373EF" w:rsidRPr="00611BFA">
        <w:rPr>
          <w:rStyle w:val="chorus-clause-row-label"/>
          <w:rFonts w:cstheme="minorHAnsi"/>
          <w:color w:val="auto"/>
        </w:rPr>
        <w:t xml:space="preserve"> Occam® Support Frame</w:t>
      </w:r>
    </w:p>
    <w:p w14:paraId="50D94A40" w14:textId="37C5A4AC"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Manufacturer:</w:t>
      </w:r>
      <w:r w:rsidR="00D779F9" w:rsidRPr="00611BFA">
        <w:rPr>
          <w:rStyle w:val="chorus-clause-row-label"/>
          <w:rFonts w:cstheme="minorHAnsi"/>
          <w:color w:val="auto"/>
        </w:rPr>
        <w:t xml:space="preserve"> Proteus Facades Ltd</w:t>
      </w:r>
    </w:p>
    <w:p w14:paraId="3B024C32" w14:textId="51224961" w:rsidR="00AB2CB3" w:rsidRPr="00611BFA" w:rsidRDefault="00CD26AC" w:rsidP="00966F54">
      <w:pPr>
        <w:pStyle w:val="chorus-clause-row"/>
        <w:numPr>
          <w:ilvl w:val="2"/>
          <w:numId w:val="44"/>
        </w:numPr>
        <w:rPr>
          <w:rFonts w:cstheme="minorHAnsi"/>
          <w:color w:val="auto"/>
        </w:rPr>
      </w:pPr>
      <w:r w:rsidRPr="00611BFA">
        <w:rPr>
          <w:rStyle w:val="chorus-clause-row-label"/>
          <w:rFonts w:cstheme="minorHAnsi"/>
          <w:color w:val="auto"/>
        </w:rPr>
        <w:t>Product reference:</w:t>
      </w:r>
      <w:r w:rsidR="002D4D84" w:rsidRPr="00611BFA">
        <w:rPr>
          <w:rStyle w:val="chorus-clause-row-label"/>
          <w:rFonts w:cstheme="minorHAnsi"/>
          <w:color w:val="auto"/>
        </w:rPr>
        <w:t xml:space="preserve"> </w:t>
      </w:r>
      <w:r w:rsidR="006A6D97" w:rsidRPr="00611BFA">
        <w:rPr>
          <w:rStyle w:val="chorus-clause-row-label"/>
          <w:rFonts w:cstheme="minorHAnsi"/>
          <w:color w:val="auto"/>
        </w:rPr>
        <w:t>Occam® helping hand brackets and rails</w:t>
      </w:r>
    </w:p>
    <w:p w14:paraId="6231F6EC" w14:textId="18D5787E"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Material:</w:t>
      </w:r>
      <w:r w:rsidR="006A6D97" w:rsidRPr="00611BFA">
        <w:rPr>
          <w:rStyle w:val="chorus-clause-row-label"/>
          <w:rFonts w:cstheme="minorHAnsi"/>
          <w:color w:val="auto"/>
        </w:rPr>
        <w:t xml:space="preserve"> </w:t>
      </w:r>
      <w:r w:rsidR="00966F54">
        <w:rPr>
          <w:rStyle w:val="chorus-clause-row-label"/>
          <w:rFonts w:cstheme="minorHAnsi"/>
          <w:color w:val="auto"/>
        </w:rPr>
        <w:t xml:space="preserve">Extruded </w:t>
      </w:r>
      <w:proofErr w:type="spellStart"/>
      <w:r w:rsidR="00966F54">
        <w:rPr>
          <w:rStyle w:val="chorus-clause-row-label"/>
          <w:rFonts w:cstheme="minorHAnsi"/>
          <w:color w:val="auto"/>
        </w:rPr>
        <w:t>aluminium</w:t>
      </w:r>
      <w:proofErr w:type="spellEnd"/>
      <w:r w:rsidR="00966F54">
        <w:rPr>
          <w:rStyle w:val="chorus-clause-row-label"/>
          <w:rFonts w:cstheme="minorHAnsi"/>
          <w:color w:val="auto"/>
        </w:rPr>
        <w:t xml:space="preserve"> rail and purpose made high grade </w:t>
      </w:r>
      <w:proofErr w:type="spellStart"/>
      <w:r w:rsidR="00966F54">
        <w:rPr>
          <w:rStyle w:val="chorus-clause-row-label"/>
          <w:rFonts w:cstheme="minorHAnsi"/>
          <w:color w:val="auto"/>
        </w:rPr>
        <w:t>aluminium</w:t>
      </w:r>
      <w:proofErr w:type="spellEnd"/>
      <w:r w:rsidR="00966F54">
        <w:rPr>
          <w:rStyle w:val="chorus-clause-row-label"/>
          <w:rFonts w:cstheme="minorHAnsi"/>
          <w:color w:val="auto"/>
        </w:rPr>
        <w:t xml:space="preserve"> </w:t>
      </w:r>
      <w:r w:rsidR="001D21D6">
        <w:rPr>
          <w:rStyle w:val="chorus-clause-row-label"/>
          <w:rFonts w:cstheme="minorHAnsi"/>
          <w:color w:val="auto"/>
        </w:rPr>
        <w:t xml:space="preserve">rail </w:t>
      </w:r>
      <w:r w:rsidR="00966F54">
        <w:rPr>
          <w:rStyle w:val="chorus-clause-row-label"/>
          <w:rFonts w:cstheme="minorHAnsi"/>
          <w:color w:val="auto"/>
        </w:rPr>
        <w:t xml:space="preserve">support brackets to suit loads and cladding depth. </w:t>
      </w:r>
    </w:p>
    <w:p w14:paraId="31DAB6FE" w14:textId="233CD4F4"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Fasteners:</w:t>
      </w:r>
      <w:r w:rsidR="006A6D97" w:rsidRPr="00611BFA">
        <w:rPr>
          <w:rStyle w:val="chorus-clause-row-label"/>
          <w:rFonts w:cstheme="minorHAnsi"/>
          <w:color w:val="auto"/>
        </w:rPr>
        <w:t xml:space="preserve"> Stainless steel fixings</w:t>
      </w:r>
    </w:p>
    <w:p w14:paraId="713AFF86" w14:textId="240E95FD" w:rsidR="00AB2CB3" w:rsidRPr="00611BFA" w:rsidRDefault="00CD26AC" w:rsidP="00966F54">
      <w:pPr>
        <w:pStyle w:val="chorus-clause-row"/>
        <w:numPr>
          <w:ilvl w:val="0"/>
          <w:numId w:val="44"/>
        </w:numPr>
        <w:rPr>
          <w:rFonts w:cstheme="minorHAnsi"/>
          <w:color w:val="auto"/>
        </w:rPr>
      </w:pPr>
      <w:r w:rsidRPr="00611BFA">
        <w:rPr>
          <w:rStyle w:val="chorus-clause-row-label"/>
          <w:rFonts w:cstheme="minorHAnsi"/>
          <w:color w:val="auto"/>
        </w:rPr>
        <w:t>Backing wall:</w:t>
      </w:r>
      <w:r w:rsidR="006A6D97" w:rsidRPr="00611BFA">
        <w:rPr>
          <w:rStyle w:val="chorus-clause-row-label"/>
          <w:rFonts w:cstheme="minorHAnsi"/>
          <w:color w:val="auto"/>
        </w:rPr>
        <w:t xml:space="preserve"> </w:t>
      </w:r>
      <w:r w:rsidR="006A6D97" w:rsidRPr="00611BFA">
        <w:rPr>
          <w:rStyle w:val="chorus-clause-row-label"/>
          <w:rFonts w:cstheme="minorHAnsi"/>
          <w:color w:val="FF0000"/>
        </w:rPr>
        <w:t>… (SFS with sheathing board/ Masonry etc.)</w:t>
      </w:r>
    </w:p>
    <w:p w14:paraId="7F69B9E7" w14:textId="0095B87F"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 xml:space="preserve">Air and </w:t>
      </w:r>
      <w:proofErr w:type="spellStart"/>
      <w:r w:rsidRPr="00611BFA">
        <w:rPr>
          <w:rStyle w:val="chorus-clause-row-label"/>
          <w:rFonts w:cstheme="minorHAnsi"/>
          <w:color w:val="auto"/>
        </w:rPr>
        <w:t>vapour</w:t>
      </w:r>
      <w:proofErr w:type="spellEnd"/>
      <w:r w:rsidRPr="00611BFA">
        <w:rPr>
          <w:rStyle w:val="chorus-clause-row-label"/>
          <w:rFonts w:cstheme="minorHAnsi"/>
          <w:color w:val="auto"/>
        </w:rPr>
        <w:t xml:space="preserve"> control layer</w:t>
      </w:r>
      <w:r w:rsidR="006A6D97" w:rsidRPr="00611BFA">
        <w:rPr>
          <w:rStyle w:val="chorus-clause-row-label"/>
          <w:rFonts w:cstheme="minorHAnsi"/>
          <w:color w:val="auto"/>
        </w:rPr>
        <w:t xml:space="preserve">: </w:t>
      </w:r>
      <w:r w:rsidR="006A6D97" w:rsidRPr="00611BFA">
        <w:rPr>
          <w:rStyle w:val="chorus-clause-row-label"/>
          <w:rFonts w:cstheme="minorHAnsi"/>
          <w:color w:val="FF0000"/>
        </w:rPr>
        <w:t xml:space="preserve">… if required. </w:t>
      </w:r>
    </w:p>
    <w:p w14:paraId="160DC76F" w14:textId="3E422E1F"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Thermal insulation:</w:t>
      </w:r>
      <w:r w:rsidR="006A6D97" w:rsidRPr="00611BFA">
        <w:rPr>
          <w:rStyle w:val="chorus-clause-row-label"/>
          <w:rFonts w:cstheme="minorHAnsi"/>
          <w:color w:val="auto"/>
        </w:rPr>
        <w:t xml:space="preserve"> </w:t>
      </w:r>
      <w:r w:rsidR="006A6D97" w:rsidRPr="00611BFA">
        <w:rPr>
          <w:rStyle w:val="chorus-clause-row-label"/>
          <w:rFonts w:cstheme="minorHAnsi"/>
          <w:color w:val="FF0000"/>
        </w:rPr>
        <w:t xml:space="preserve">… </w:t>
      </w:r>
      <w:r w:rsidR="00B400E4" w:rsidRPr="00611BFA">
        <w:rPr>
          <w:rStyle w:val="chorus-clause-row-label"/>
          <w:rFonts w:cstheme="minorHAnsi"/>
          <w:color w:val="FF0000"/>
        </w:rPr>
        <w:t>to suit U-value requirements</w:t>
      </w:r>
      <w:r w:rsidR="006A6D97" w:rsidRPr="00611BFA">
        <w:rPr>
          <w:rStyle w:val="chorus-clause-row-label"/>
          <w:rFonts w:cstheme="minorHAnsi"/>
          <w:color w:val="FF0000"/>
        </w:rPr>
        <w:t>.</w:t>
      </w:r>
    </w:p>
    <w:p w14:paraId="29A8B22F" w14:textId="6B2610AF" w:rsidR="00AB2CB3" w:rsidRPr="00611BFA" w:rsidRDefault="00CD26AC" w:rsidP="00966F54">
      <w:pPr>
        <w:pStyle w:val="chorus-clause-row"/>
        <w:numPr>
          <w:ilvl w:val="1"/>
          <w:numId w:val="44"/>
        </w:numPr>
        <w:rPr>
          <w:rFonts w:cstheme="minorHAnsi"/>
          <w:color w:val="auto"/>
        </w:rPr>
      </w:pPr>
      <w:r w:rsidRPr="00611BFA">
        <w:rPr>
          <w:rStyle w:val="chorus-clause-row-label"/>
          <w:rFonts w:cstheme="minorHAnsi"/>
          <w:color w:val="auto"/>
        </w:rPr>
        <w:t>Breather membrane:</w:t>
      </w:r>
      <w:r w:rsidR="006A6D97" w:rsidRPr="00611BFA">
        <w:rPr>
          <w:rStyle w:val="chorus-clause-row-label"/>
          <w:rFonts w:cstheme="minorHAnsi"/>
          <w:color w:val="auto"/>
        </w:rPr>
        <w:t xml:space="preserve"> </w:t>
      </w:r>
      <w:r w:rsidR="006A6D97" w:rsidRPr="00611BFA">
        <w:rPr>
          <w:rStyle w:val="chorus-clause-row-label"/>
          <w:rFonts w:cstheme="minorHAnsi"/>
          <w:color w:val="FF0000"/>
        </w:rPr>
        <w:t>… if required.</w:t>
      </w:r>
    </w:p>
    <w:p w14:paraId="2072F5A9" w14:textId="25D8CD63" w:rsidR="00B400E4" w:rsidRPr="00611BFA" w:rsidRDefault="00CD26AC" w:rsidP="00966F54">
      <w:pPr>
        <w:pStyle w:val="chorus-clause-row"/>
        <w:numPr>
          <w:ilvl w:val="0"/>
          <w:numId w:val="44"/>
        </w:numPr>
        <w:rPr>
          <w:rStyle w:val="chorus-clause-row-value"/>
          <w:rFonts w:cstheme="minorHAnsi"/>
        </w:rPr>
      </w:pPr>
      <w:r w:rsidRPr="00611BFA">
        <w:rPr>
          <w:rStyle w:val="chorus-clause-row-label"/>
          <w:rFonts w:cstheme="minorHAnsi"/>
          <w:color w:val="auto"/>
        </w:rPr>
        <w:t>Accessories: </w:t>
      </w:r>
      <w:r w:rsidRPr="00611BFA">
        <w:rPr>
          <w:rStyle w:val="chorus-clause-row-value"/>
          <w:rFonts w:cstheme="minorHAnsi"/>
        </w:rPr>
        <w:t> </w:t>
      </w:r>
      <w:r w:rsidR="00B400E4" w:rsidRPr="00611BFA">
        <w:rPr>
          <w:rStyle w:val="chorus-clause-row-value"/>
          <w:rFonts w:cstheme="minorHAnsi"/>
        </w:rPr>
        <w:t>Continuous closer panels at openings, where reveal are less than 175mm deep.</w:t>
      </w:r>
      <w:r w:rsidR="00B400E4" w:rsidRPr="00611BFA">
        <w:rPr>
          <w:rStyle w:val="chorus-clause-row-value"/>
          <w:rFonts w:cstheme="minorHAnsi"/>
        </w:rPr>
        <w:br/>
        <w:t xml:space="preserve">                     Contact Proteus Façades Limited for further information.</w:t>
      </w:r>
    </w:p>
    <w:p w14:paraId="3A48CDC3" w14:textId="7DB9FD92" w:rsidR="00B400E4" w:rsidRPr="00611BFA" w:rsidRDefault="00CD26AC" w:rsidP="00966F54">
      <w:pPr>
        <w:pStyle w:val="chorus-clause-row"/>
        <w:numPr>
          <w:ilvl w:val="0"/>
          <w:numId w:val="44"/>
        </w:numPr>
        <w:rPr>
          <w:rStyle w:val="chorus-clause-row-value"/>
          <w:rFonts w:cstheme="minorHAnsi"/>
        </w:rPr>
      </w:pPr>
      <w:r w:rsidRPr="00611BFA">
        <w:rPr>
          <w:rStyle w:val="chorus-clause-row-label"/>
          <w:rFonts w:cstheme="minorHAnsi"/>
          <w:color w:val="auto"/>
        </w:rPr>
        <w:t>Other requirements:</w:t>
      </w:r>
      <w:r w:rsidR="00B400E4" w:rsidRPr="00611BFA">
        <w:rPr>
          <w:rStyle w:val="chorus-clause-row-label"/>
          <w:rFonts w:cstheme="minorHAnsi"/>
          <w:color w:val="auto"/>
        </w:rPr>
        <w:t xml:space="preserve"> </w:t>
      </w:r>
      <w:r w:rsidR="00B400E4" w:rsidRPr="00611BFA">
        <w:rPr>
          <w:rStyle w:val="chorus-clause-row-value"/>
          <w:rFonts w:cstheme="minorHAnsi"/>
        </w:rPr>
        <w:t xml:space="preserve">Louvres, louvred doors, secret doors, perforated screens, mesh screens etc. </w:t>
      </w:r>
    </w:p>
    <w:p w14:paraId="713910EC" w14:textId="0594011A" w:rsidR="00AD386B" w:rsidRPr="00611BFA" w:rsidRDefault="00966F54" w:rsidP="00966F54">
      <w:pPr>
        <w:pStyle w:val="chorus-clause-row"/>
        <w:numPr>
          <w:ilvl w:val="0"/>
          <w:numId w:val="0"/>
        </w:numPr>
        <w:ind w:left="360" w:hanging="360"/>
        <w:rPr>
          <w:rFonts w:cstheme="minorHAnsi"/>
          <w:color w:val="auto"/>
        </w:rPr>
      </w:pPr>
      <w:r>
        <w:rPr>
          <w:rStyle w:val="chorus-clause-row-value"/>
          <w:rFonts w:cstheme="minorHAnsi"/>
        </w:rPr>
        <w:tab/>
      </w:r>
      <w:r>
        <w:rPr>
          <w:rStyle w:val="chorus-clause-row-value"/>
          <w:rFonts w:cstheme="minorHAnsi"/>
        </w:rPr>
        <w:tab/>
      </w:r>
      <w:r>
        <w:rPr>
          <w:rStyle w:val="chorus-clause-row-value"/>
          <w:rFonts w:cstheme="minorHAnsi"/>
        </w:rPr>
        <w:tab/>
      </w:r>
      <w:r>
        <w:rPr>
          <w:rStyle w:val="chorus-clause-row-value"/>
          <w:rFonts w:cstheme="minorHAnsi"/>
        </w:rPr>
        <w:tab/>
        <w:t xml:space="preserve">  </w:t>
      </w:r>
      <w:r w:rsidR="00B400E4" w:rsidRPr="00611BFA">
        <w:rPr>
          <w:rStyle w:val="chorus-clause-row-value"/>
          <w:rFonts w:cstheme="minorHAnsi"/>
        </w:rPr>
        <w:t xml:space="preserve">Contact Proteus Façades Limited or visit www.proteusfacades.com </w:t>
      </w:r>
      <w:bookmarkStart w:id="13" w:name="ci_34115342-9dca-11ef-b746-bfefa69e15c1"/>
      <w:bookmarkStart w:id="14" w:name="_Toc188351502"/>
      <w:bookmarkEnd w:id="13"/>
    </w:p>
    <w:p w14:paraId="00A9C10C" w14:textId="238CF253" w:rsidR="00AB2CB3" w:rsidRPr="00611BFA" w:rsidRDefault="00CD26AC" w:rsidP="00F80C2C">
      <w:pPr>
        <w:pStyle w:val="chorus-clause-group-title"/>
        <w:outlineLvl w:val="0"/>
        <w:rPr>
          <w:rFonts w:asciiTheme="minorHAnsi" w:hAnsiTheme="minorHAnsi" w:cstheme="minorHAnsi"/>
          <w:color w:val="auto"/>
          <w:sz w:val="28"/>
        </w:rPr>
      </w:pPr>
      <w:r w:rsidRPr="00611BFA">
        <w:rPr>
          <w:rFonts w:asciiTheme="minorHAnsi" w:hAnsiTheme="minorHAnsi" w:cstheme="minorHAnsi"/>
          <w:color w:val="auto"/>
        </w:rPr>
        <w:t>General requirements/ preparatory work</w:t>
      </w:r>
      <w:bookmarkEnd w:id="14"/>
    </w:p>
    <w:p w14:paraId="0B5F9918" w14:textId="77777777" w:rsidR="00AB2CB3" w:rsidRPr="00611BFA" w:rsidRDefault="00CD26AC" w:rsidP="00F80C2C">
      <w:pPr>
        <w:pStyle w:val="chorus-clause-title"/>
        <w:outlineLvl w:val="1"/>
        <w:rPr>
          <w:rFonts w:asciiTheme="minorHAnsi" w:hAnsiTheme="minorHAnsi" w:cstheme="minorHAnsi"/>
        </w:rPr>
      </w:pPr>
      <w:bookmarkStart w:id="15" w:name="ci_34115344-9dca-11ef-b746-bfefa69e15c1"/>
      <w:bookmarkStart w:id="16" w:name="_Toc188351503"/>
      <w:bookmarkEnd w:id="15"/>
      <w:r w:rsidRPr="00611BFA">
        <w:rPr>
          <w:rStyle w:val="chorus-clause-code"/>
          <w:rFonts w:asciiTheme="minorHAnsi" w:hAnsiTheme="minorHAnsi" w:cstheme="minorHAnsi"/>
          <w:color w:val="auto"/>
        </w:rPr>
        <w:t>210</w:t>
      </w:r>
      <w:r w:rsidRPr="00611BFA">
        <w:rPr>
          <w:rFonts w:asciiTheme="minorHAnsi" w:hAnsiTheme="minorHAnsi" w:cstheme="minorHAnsi"/>
        </w:rPr>
        <w:tab/>
        <w:t>Design</w:t>
      </w:r>
      <w:bookmarkEnd w:id="16"/>
      <w:r w:rsidRPr="00611BFA">
        <w:rPr>
          <w:rFonts w:asciiTheme="minorHAnsi" w:hAnsiTheme="minorHAnsi" w:cstheme="minorHAnsi"/>
        </w:rPr>
        <w:t xml:space="preserve"> </w:t>
      </w:r>
    </w:p>
    <w:p w14:paraId="6D80D5E1" w14:textId="77777777" w:rsidR="00AB2CB3" w:rsidRPr="00611BFA" w:rsidRDefault="00CD26AC" w:rsidP="00100522">
      <w:pPr>
        <w:pStyle w:val="chorus-clause-row"/>
        <w:numPr>
          <w:ilvl w:val="0"/>
          <w:numId w:val="45"/>
        </w:numPr>
        <w:rPr>
          <w:rFonts w:cstheme="minorHAnsi"/>
          <w:color w:val="auto"/>
        </w:rPr>
      </w:pPr>
      <w:r w:rsidRPr="00611BFA">
        <w:rPr>
          <w:rStyle w:val="chorus-clause-row-label"/>
          <w:rFonts w:cstheme="minorHAnsi"/>
          <w:color w:val="auto"/>
        </w:rPr>
        <w:t>Rainscreen cladding system and associated features: </w:t>
      </w:r>
      <w:r w:rsidRPr="00611BFA">
        <w:rPr>
          <w:rStyle w:val="chorus-clause-row-value"/>
          <w:rFonts w:cstheme="minorHAnsi"/>
        </w:rPr>
        <w:t>Complete detailed design in accordance with this specification and the preliminary design drawings and submit before commencement of fabrication.</w:t>
      </w:r>
    </w:p>
    <w:p w14:paraId="029A0BDF" w14:textId="77777777" w:rsidR="00AB2CB3" w:rsidRPr="00611BFA" w:rsidRDefault="00CD26AC" w:rsidP="00100522">
      <w:pPr>
        <w:pStyle w:val="chorus-clause-row"/>
        <w:numPr>
          <w:ilvl w:val="0"/>
          <w:numId w:val="45"/>
        </w:numPr>
        <w:rPr>
          <w:rFonts w:cstheme="minorHAnsi"/>
          <w:color w:val="auto"/>
        </w:rPr>
      </w:pPr>
      <w:r w:rsidRPr="00611BFA">
        <w:rPr>
          <w:rStyle w:val="chorus-clause-row-label"/>
          <w:rFonts w:cstheme="minorHAnsi"/>
          <w:color w:val="auto"/>
        </w:rPr>
        <w:t>Related works: </w:t>
      </w:r>
      <w:r w:rsidRPr="00611BFA">
        <w:rPr>
          <w:rStyle w:val="chorus-clause-row-value"/>
          <w:rFonts w:cstheme="minorHAnsi"/>
        </w:rPr>
        <w:t>Coordinate in detailed design.</w:t>
      </w:r>
    </w:p>
    <w:p w14:paraId="6AC60DE6" w14:textId="77777777" w:rsidR="00AB2CB3" w:rsidRPr="00611BFA" w:rsidRDefault="00CD26AC" w:rsidP="00F80C2C">
      <w:pPr>
        <w:pStyle w:val="chorus-clause-title"/>
        <w:outlineLvl w:val="1"/>
        <w:rPr>
          <w:rFonts w:asciiTheme="minorHAnsi" w:hAnsiTheme="minorHAnsi" w:cstheme="minorHAnsi"/>
        </w:rPr>
      </w:pPr>
      <w:bookmarkStart w:id="17" w:name="ci_34115345-9dca-11ef-b746-bfefa69e15c1"/>
      <w:bookmarkStart w:id="18" w:name="ci_34115346-9dca-11ef-b746-bfefa69e15c1"/>
      <w:bookmarkStart w:id="19" w:name="_Toc188351504"/>
      <w:bookmarkEnd w:id="17"/>
      <w:bookmarkEnd w:id="18"/>
      <w:r w:rsidRPr="00611BFA">
        <w:rPr>
          <w:rStyle w:val="chorus-clause-code"/>
          <w:rFonts w:asciiTheme="minorHAnsi" w:hAnsiTheme="minorHAnsi" w:cstheme="minorHAnsi"/>
          <w:color w:val="auto"/>
        </w:rPr>
        <w:t>215</w:t>
      </w:r>
      <w:r w:rsidRPr="00611BFA">
        <w:rPr>
          <w:rFonts w:asciiTheme="minorHAnsi" w:hAnsiTheme="minorHAnsi" w:cstheme="minorHAnsi"/>
        </w:rPr>
        <w:tab/>
        <w:t>Design proposals</w:t>
      </w:r>
      <w:bookmarkEnd w:id="19"/>
      <w:r w:rsidRPr="00611BFA">
        <w:rPr>
          <w:rFonts w:asciiTheme="minorHAnsi" w:hAnsiTheme="minorHAnsi" w:cstheme="minorHAnsi"/>
        </w:rPr>
        <w:t xml:space="preserve"> </w:t>
      </w:r>
    </w:p>
    <w:p w14:paraId="4B1030FC" w14:textId="77777777" w:rsidR="00AB2CB3" w:rsidRPr="00611BFA" w:rsidRDefault="00CD26AC" w:rsidP="00100522">
      <w:pPr>
        <w:pStyle w:val="chorus-clause-row"/>
        <w:numPr>
          <w:ilvl w:val="0"/>
          <w:numId w:val="4"/>
        </w:numPr>
        <w:rPr>
          <w:rFonts w:cstheme="minorHAnsi"/>
          <w:color w:val="auto"/>
        </w:rPr>
      </w:pPr>
      <w:r w:rsidRPr="00611BFA">
        <w:rPr>
          <w:rStyle w:val="chorus-clause-row-label"/>
          <w:rFonts w:cstheme="minorHAnsi"/>
          <w:color w:val="auto"/>
        </w:rPr>
        <w:t>Submission of alternative proposals: </w:t>
      </w:r>
      <w:r w:rsidRPr="00611BFA">
        <w:rPr>
          <w:rStyle w:val="chorus-clause-row-value"/>
          <w:rFonts w:cstheme="minorHAnsi"/>
        </w:rPr>
        <w:t>Preliminary design drawings indicate intent. Other reasonable proposals will be considered.</w:t>
      </w:r>
    </w:p>
    <w:p w14:paraId="47340AD7" w14:textId="77777777" w:rsidR="00AB2CB3" w:rsidRPr="00611BFA" w:rsidRDefault="00CD26AC" w:rsidP="00F80C2C">
      <w:pPr>
        <w:pStyle w:val="chorus-clause-title"/>
        <w:outlineLvl w:val="1"/>
        <w:rPr>
          <w:rFonts w:asciiTheme="minorHAnsi" w:hAnsiTheme="minorHAnsi" w:cstheme="minorHAnsi"/>
        </w:rPr>
      </w:pPr>
      <w:bookmarkStart w:id="20" w:name="_Toc188351505"/>
      <w:r w:rsidRPr="00611BFA">
        <w:rPr>
          <w:rStyle w:val="chorus-clause-code"/>
          <w:rFonts w:asciiTheme="minorHAnsi" w:hAnsiTheme="minorHAnsi" w:cstheme="minorHAnsi"/>
          <w:color w:val="auto"/>
        </w:rPr>
        <w:t>220</w:t>
      </w:r>
      <w:r w:rsidRPr="00611BFA">
        <w:rPr>
          <w:rFonts w:asciiTheme="minorHAnsi" w:hAnsiTheme="minorHAnsi" w:cstheme="minorHAnsi"/>
        </w:rPr>
        <w:tab/>
        <w:t>Specification</w:t>
      </w:r>
      <w:bookmarkEnd w:id="20"/>
      <w:r w:rsidRPr="00611BFA">
        <w:rPr>
          <w:rFonts w:asciiTheme="minorHAnsi" w:hAnsiTheme="minorHAnsi" w:cstheme="minorHAnsi"/>
        </w:rPr>
        <w:t xml:space="preserve"> </w:t>
      </w:r>
    </w:p>
    <w:p w14:paraId="3290A509" w14:textId="3B489805" w:rsidR="00AB2CB3" w:rsidRPr="00611BFA" w:rsidRDefault="00CD26AC" w:rsidP="00100522">
      <w:pPr>
        <w:pStyle w:val="chorus-clause-row"/>
        <w:numPr>
          <w:ilvl w:val="0"/>
          <w:numId w:val="5"/>
        </w:numPr>
        <w:ind w:left="530"/>
        <w:rPr>
          <w:rFonts w:cstheme="minorHAnsi"/>
          <w:color w:val="auto"/>
        </w:rPr>
      </w:pPr>
      <w:r w:rsidRPr="00611BFA">
        <w:rPr>
          <w:rStyle w:val="chorus-clause-row-label"/>
          <w:rFonts w:cstheme="minorHAnsi"/>
          <w:color w:val="auto"/>
        </w:rPr>
        <w:t>Compliance standards:</w:t>
      </w:r>
    </w:p>
    <w:p w14:paraId="72181652" w14:textId="77777777" w:rsidR="00AB2CB3" w:rsidRPr="00611BFA" w:rsidRDefault="00CD26AC" w:rsidP="00100522">
      <w:pPr>
        <w:pStyle w:val="chorus-clause-row"/>
        <w:numPr>
          <w:ilvl w:val="0"/>
          <w:numId w:val="5"/>
        </w:numPr>
        <w:ind w:left="530"/>
        <w:rPr>
          <w:rFonts w:cstheme="minorHAnsi"/>
          <w:color w:val="auto"/>
        </w:rPr>
      </w:pPr>
      <w:r w:rsidRPr="00611BFA">
        <w:rPr>
          <w:rStyle w:val="chorus-clause-row-label"/>
          <w:rFonts w:cstheme="minorHAnsi"/>
          <w:color w:val="auto"/>
        </w:rPr>
        <w:t>Reference information: </w:t>
      </w:r>
      <w:r w:rsidRPr="00611BFA">
        <w:rPr>
          <w:rStyle w:val="chorus-clause-row-value"/>
          <w:rFonts w:cstheme="minorHAnsi"/>
        </w:rPr>
        <w:t xml:space="preserve">For the duration of the contract, keep available at the design office, workshop and </w:t>
      </w:r>
      <w:proofErr w:type="gramStart"/>
      <w:r w:rsidRPr="00611BFA">
        <w:rPr>
          <w:rStyle w:val="chorus-clause-row-value"/>
          <w:rFonts w:cstheme="minorHAnsi"/>
        </w:rPr>
        <w:t>on site</w:t>
      </w:r>
      <w:proofErr w:type="gramEnd"/>
      <w:r w:rsidRPr="00611BFA">
        <w:rPr>
          <w:rStyle w:val="chorus-clause-row-value"/>
          <w:rFonts w:cstheme="minorHAnsi"/>
        </w:rPr>
        <w:t xml:space="preserve"> copies of:</w:t>
      </w:r>
      <w:r w:rsidRPr="00611BFA">
        <w:rPr>
          <w:rFonts w:cstheme="minorHAnsi"/>
          <w:color w:val="auto"/>
        </w:rPr>
        <w:t xml:space="preserve"> </w:t>
      </w:r>
    </w:p>
    <w:p w14:paraId="211D2FA4" w14:textId="77777777" w:rsidR="00AB2CB3" w:rsidRPr="00611BFA" w:rsidRDefault="00CD26AC" w:rsidP="00100522">
      <w:pPr>
        <w:pStyle w:val="chorus-clause-row"/>
        <w:numPr>
          <w:ilvl w:val="0"/>
          <w:numId w:val="46"/>
        </w:numPr>
        <w:ind w:left="1250"/>
        <w:rPr>
          <w:rFonts w:cstheme="minorHAnsi"/>
          <w:color w:val="auto"/>
        </w:rPr>
      </w:pPr>
      <w:r w:rsidRPr="00611BFA">
        <w:rPr>
          <w:rStyle w:val="chorus-clause-row-value"/>
          <w:rFonts w:cstheme="minorHAnsi"/>
        </w:rPr>
        <w:t xml:space="preserve">The Centre for Window and Cladding Technology (CWCT) 'Standard for </w:t>
      </w:r>
      <w:proofErr w:type="spellStart"/>
      <w:r w:rsidRPr="00611BFA">
        <w:rPr>
          <w:rStyle w:val="chorus-clause-row-value"/>
          <w:rFonts w:cstheme="minorHAnsi"/>
        </w:rPr>
        <w:t>systemised</w:t>
      </w:r>
      <w:proofErr w:type="spellEnd"/>
      <w:r w:rsidRPr="00611BFA">
        <w:rPr>
          <w:rStyle w:val="chorus-clause-row-value"/>
          <w:rFonts w:cstheme="minorHAnsi"/>
        </w:rPr>
        <w:t xml:space="preserve"> building envelopes'.</w:t>
      </w:r>
    </w:p>
    <w:p w14:paraId="77B9771F" w14:textId="73E3F377" w:rsidR="00AB2CB3" w:rsidRPr="00611BFA" w:rsidRDefault="00CD26AC" w:rsidP="00100522">
      <w:pPr>
        <w:pStyle w:val="chorus-clause-row"/>
        <w:numPr>
          <w:ilvl w:val="0"/>
          <w:numId w:val="46"/>
        </w:numPr>
        <w:ind w:left="1250"/>
        <w:rPr>
          <w:rStyle w:val="chorus-clause-row-value"/>
          <w:rFonts w:cstheme="minorHAnsi"/>
        </w:rPr>
      </w:pPr>
      <w:r w:rsidRPr="00611BFA">
        <w:rPr>
          <w:rStyle w:val="chorus-clause-row-value"/>
          <w:rFonts w:cstheme="minorHAnsi"/>
        </w:rPr>
        <w:t xml:space="preserve">Publications invoked by the CWCT 'Standard for </w:t>
      </w:r>
      <w:proofErr w:type="spellStart"/>
      <w:r w:rsidRPr="00611BFA">
        <w:rPr>
          <w:rStyle w:val="chorus-clause-row-value"/>
          <w:rFonts w:cstheme="minorHAnsi"/>
        </w:rPr>
        <w:t>systemised</w:t>
      </w:r>
      <w:proofErr w:type="spellEnd"/>
      <w:r w:rsidRPr="00611BFA">
        <w:rPr>
          <w:rStyle w:val="chorus-clause-row-value"/>
          <w:rFonts w:cstheme="minorHAnsi"/>
        </w:rPr>
        <w:t xml:space="preserve"> building envelopes'.</w:t>
      </w:r>
    </w:p>
    <w:p w14:paraId="490CD89E" w14:textId="77777777" w:rsidR="00FB6CC8" w:rsidRPr="00611BFA" w:rsidRDefault="00FB6CC8">
      <w:pPr>
        <w:rPr>
          <w:rStyle w:val="chorus-clause-code"/>
          <w:rFonts w:eastAsiaTheme="majorEastAsia" w:cstheme="minorHAnsi"/>
          <w:b/>
          <w:bCs/>
          <w:color w:val="auto"/>
          <w:sz w:val="24"/>
        </w:rPr>
      </w:pPr>
      <w:bookmarkStart w:id="21" w:name="_Toc188351506"/>
      <w:r w:rsidRPr="00611BFA">
        <w:rPr>
          <w:rStyle w:val="chorus-clause-code"/>
          <w:rFonts w:cstheme="minorHAnsi"/>
          <w:color w:val="auto"/>
        </w:rPr>
        <w:br w:type="page"/>
      </w:r>
    </w:p>
    <w:p w14:paraId="211BEA95" w14:textId="7C439DE2" w:rsidR="00AB2CB3" w:rsidRPr="00611BFA" w:rsidRDefault="00CD26AC" w:rsidP="00F80C2C">
      <w:pPr>
        <w:pStyle w:val="chorus-clause-title"/>
        <w:outlineLvl w:val="1"/>
        <w:rPr>
          <w:rFonts w:asciiTheme="minorHAnsi" w:hAnsiTheme="minorHAnsi" w:cstheme="minorHAnsi"/>
        </w:rPr>
      </w:pPr>
      <w:r w:rsidRPr="00611BFA">
        <w:rPr>
          <w:rStyle w:val="chorus-clause-code"/>
          <w:rFonts w:asciiTheme="minorHAnsi" w:hAnsiTheme="minorHAnsi" w:cstheme="minorHAnsi"/>
          <w:color w:val="auto"/>
        </w:rPr>
        <w:lastRenderedPageBreak/>
        <w:t>230</w:t>
      </w:r>
      <w:r w:rsidRPr="00611BFA">
        <w:rPr>
          <w:rFonts w:asciiTheme="minorHAnsi" w:hAnsiTheme="minorHAnsi" w:cstheme="minorHAnsi"/>
        </w:rPr>
        <w:tab/>
        <w:t>Information to be provided during detailed design</w:t>
      </w:r>
      <w:bookmarkEnd w:id="21"/>
      <w:r w:rsidRPr="00611BFA">
        <w:rPr>
          <w:rFonts w:asciiTheme="minorHAnsi" w:hAnsiTheme="minorHAnsi" w:cstheme="minorHAnsi"/>
        </w:rPr>
        <w:t xml:space="preserve"> </w:t>
      </w:r>
    </w:p>
    <w:p w14:paraId="47031598" w14:textId="3D267BB1" w:rsidR="00AB2CB3" w:rsidRPr="00611BFA" w:rsidRDefault="00CD26AC" w:rsidP="00100522">
      <w:pPr>
        <w:pStyle w:val="chorus-clause-row"/>
        <w:numPr>
          <w:ilvl w:val="0"/>
          <w:numId w:val="47"/>
        </w:numPr>
        <w:rPr>
          <w:rFonts w:cstheme="minorHAnsi"/>
          <w:color w:val="auto"/>
        </w:rPr>
      </w:pPr>
      <w:r w:rsidRPr="00611BFA">
        <w:rPr>
          <w:rStyle w:val="chorus-clause-row-title"/>
          <w:rFonts w:cstheme="minorHAnsi"/>
          <w:color w:val="auto"/>
        </w:rPr>
        <w:t>Submit the following cladding particulars</w:t>
      </w:r>
    </w:p>
    <w:p w14:paraId="5C603C49" w14:textId="77777777" w:rsidR="00AB2CB3" w:rsidRPr="00611BFA" w:rsidRDefault="00CD26AC" w:rsidP="00100522">
      <w:pPr>
        <w:pStyle w:val="chorus-clause-row"/>
        <w:numPr>
          <w:ilvl w:val="1"/>
          <w:numId w:val="47"/>
        </w:numPr>
        <w:rPr>
          <w:rFonts w:cstheme="minorHAnsi"/>
          <w:color w:val="auto"/>
        </w:rPr>
      </w:pPr>
      <w:r w:rsidRPr="00611BFA">
        <w:rPr>
          <w:rStyle w:val="chorus-clause-row-value"/>
          <w:rFonts w:cstheme="minorHAnsi"/>
        </w:rPr>
        <w:t>A schedule of detailed drawings and dates for submission for comment.</w:t>
      </w:r>
    </w:p>
    <w:p w14:paraId="72F5B514" w14:textId="77777777" w:rsidR="00AB2CB3" w:rsidRPr="00611BFA" w:rsidRDefault="00CD26AC" w:rsidP="00100522">
      <w:pPr>
        <w:pStyle w:val="chorus-clause-row"/>
        <w:numPr>
          <w:ilvl w:val="1"/>
          <w:numId w:val="47"/>
        </w:numPr>
        <w:spacing w:line="276" w:lineRule="auto"/>
        <w:rPr>
          <w:rFonts w:cstheme="minorHAnsi"/>
          <w:color w:val="auto"/>
        </w:rPr>
      </w:pPr>
      <w:r w:rsidRPr="00611BFA">
        <w:rPr>
          <w:rStyle w:val="chorus-clause-row-value"/>
          <w:rFonts w:cstheme="minorHAnsi"/>
        </w:rPr>
        <w:t>A schedule of loads that will be transmitted from the rainscreen cladding to the structure.</w:t>
      </w:r>
    </w:p>
    <w:p w14:paraId="5730A412" w14:textId="77777777" w:rsidR="00AB2CB3" w:rsidRPr="00611BFA" w:rsidRDefault="00CD26AC" w:rsidP="00100522">
      <w:pPr>
        <w:pStyle w:val="chorus-clause-row"/>
        <w:numPr>
          <w:ilvl w:val="1"/>
          <w:numId w:val="47"/>
        </w:numPr>
        <w:spacing w:line="276" w:lineRule="auto"/>
        <w:rPr>
          <w:rFonts w:cstheme="minorHAnsi"/>
          <w:color w:val="auto"/>
        </w:rPr>
      </w:pPr>
      <w:r w:rsidRPr="00611BFA">
        <w:rPr>
          <w:rStyle w:val="chorus-clause-row-value"/>
          <w:rFonts w:cstheme="minorHAnsi"/>
        </w:rPr>
        <w:t>Proposed fixing details and systems relevant to the structural design and construction with methods of adjustment and tolerances.</w:t>
      </w:r>
    </w:p>
    <w:p w14:paraId="00131E49" w14:textId="77777777" w:rsidR="00AB2CB3" w:rsidRPr="00611BFA" w:rsidRDefault="00CD26AC" w:rsidP="00100522">
      <w:pPr>
        <w:pStyle w:val="chorus-clause-row"/>
        <w:numPr>
          <w:ilvl w:val="1"/>
          <w:numId w:val="47"/>
        </w:numPr>
        <w:spacing w:line="276" w:lineRule="auto"/>
        <w:rPr>
          <w:rFonts w:cstheme="minorHAnsi"/>
          <w:color w:val="auto"/>
        </w:rPr>
      </w:pPr>
      <w:r w:rsidRPr="00611BFA">
        <w:rPr>
          <w:rStyle w:val="chorus-clause-row-value"/>
          <w:rFonts w:cstheme="minorHAnsi"/>
        </w:rPr>
        <w:t>A schedule of fabrication tolerances/ size tolerances.</w:t>
      </w:r>
    </w:p>
    <w:p w14:paraId="787D7E87" w14:textId="77777777" w:rsidR="00AB2CB3" w:rsidRPr="00611BFA" w:rsidRDefault="00CD26AC" w:rsidP="00100522">
      <w:pPr>
        <w:pStyle w:val="chorus-clause-row"/>
        <w:numPr>
          <w:ilvl w:val="1"/>
          <w:numId w:val="47"/>
        </w:numPr>
        <w:spacing w:line="276" w:lineRule="auto"/>
        <w:rPr>
          <w:rFonts w:cstheme="minorHAnsi"/>
          <w:color w:val="auto"/>
        </w:rPr>
      </w:pPr>
      <w:r w:rsidRPr="00611BFA">
        <w:rPr>
          <w:rStyle w:val="chorus-clause-row-value"/>
          <w:rFonts w:cstheme="minorHAnsi"/>
        </w:rPr>
        <w:t xml:space="preserve">A detailed testing </w:t>
      </w:r>
      <w:proofErr w:type="spellStart"/>
      <w:r w:rsidRPr="00611BFA">
        <w:rPr>
          <w:rStyle w:val="chorus-clause-row-value"/>
          <w:rFonts w:cstheme="minorHAnsi"/>
        </w:rPr>
        <w:t>programme</w:t>
      </w:r>
      <w:proofErr w:type="spellEnd"/>
      <w:r w:rsidRPr="00611BFA">
        <w:rPr>
          <w:rStyle w:val="chorus-clause-row-value"/>
          <w:rFonts w:cstheme="minorHAnsi"/>
        </w:rPr>
        <w:t xml:space="preserve"> in compliance with the main contract master </w:t>
      </w:r>
      <w:proofErr w:type="spellStart"/>
      <w:r w:rsidRPr="00611BFA">
        <w:rPr>
          <w:rStyle w:val="chorus-clause-row-value"/>
          <w:rFonts w:cstheme="minorHAnsi"/>
        </w:rPr>
        <w:t>programme</w:t>
      </w:r>
      <w:proofErr w:type="spellEnd"/>
      <w:r w:rsidRPr="00611BFA">
        <w:rPr>
          <w:rStyle w:val="chorus-clause-row-value"/>
          <w:rFonts w:cstheme="minorHAnsi"/>
        </w:rPr>
        <w:t>.</w:t>
      </w:r>
    </w:p>
    <w:p w14:paraId="016C011A" w14:textId="77777777" w:rsidR="00AB2CB3" w:rsidRPr="00611BFA" w:rsidRDefault="00CD26AC" w:rsidP="00100522">
      <w:pPr>
        <w:pStyle w:val="chorus-clause-row"/>
        <w:numPr>
          <w:ilvl w:val="1"/>
          <w:numId w:val="47"/>
        </w:numPr>
        <w:spacing w:line="276" w:lineRule="auto"/>
        <w:rPr>
          <w:rFonts w:cstheme="minorHAnsi"/>
          <w:color w:val="auto"/>
        </w:rPr>
      </w:pPr>
      <w:r w:rsidRPr="00611BFA">
        <w:rPr>
          <w:rStyle w:val="chorus-clause-row-value"/>
          <w:rFonts w:cstheme="minorHAnsi"/>
        </w:rPr>
        <w:t xml:space="preserve">A detailed fabrication and installation </w:t>
      </w:r>
      <w:proofErr w:type="spellStart"/>
      <w:r w:rsidRPr="00611BFA">
        <w:rPr>
          <w:rStyle w:val="chorus-clause-row-value"/>
          <w:rFonts w:cstheme="minorHAnsi"/>
        </w:rPr>
        <w:t>programme</w:t>
      </w:r>
      <w:proofErr w:type="spellEnd"/>
      <w:r w:rsidRPr="00611BFA">
        <w:rPr>
          <w:rStyle w:val="chorus-clause-row-value"/>
          <w:rFonts w:cstheme="minorHAnsi"/>
        </w:rPr>
        <w:t xml:space="preserve"> in compliance with the main contract master </w:t>
      </w:r>
      <w:proofErr w:type="spellStart"/>
      <w:r w:rsidRPr="00611BFA">
        <w:rPr>
          <w:rStyle w:val="chorus-clause-row-value"/>
          <w:rFonts w:cstheme="minorHAnsi"/>
        </w:rPr>
        <w:t>programme</w:t>
      </w:r>
      <w:proofErr w:type="spellEnd"/>
      <w:r w:rsidRPr="00611BFA">
        <w:rPr>
          <w:rStyle w:val="chorus-clause-row-value"/>
          <w:rFonts w:cstheme="minorHAnsi"/>
        </w:rPr>
        <w:t>.</w:t>
      </w:r>
    </w:p>
    <w:p w14:paraId="7F1F4FD4" w14:textId="77777777" w:rsidR="00E27CDC" w:rsidRPr="00611BFA" w:rsidRDefault="00E27CDC" w:rsidP="00100522">
      <w:pPr>
        <w:pStyle w:val="ListParagraph"/>
        <w:numPr>
          <w:ilvl w:val="1"/>
          <w:numId w:val="47"/>
        </w:numPr>
        <w:spacing w:after="0" w:line="276" w:lineRule="auto"/>
        <w:rPr>
          <w:rFonts w:cstheme="minorHAnsi"/>
        </w:rPr>
      </w:pPr>
      <w:r w:rsidRPr="00611BFA">
        <w:rPr>
          <w:rFonts w:cstheme="minorHAnsi"/>
        </w:rPr>
        <w:t>A quality plan in compliance with The Centre for Window &amp; Cladding Technology (CWCT) ‘Guide to Good Practice for Facades’, Section 6.</w:t>
      </w:r>
    </w:p>
    <w:p w14:paraId="2772ED88" w14:textId="555955BD" w:rsidR="00AB2CB3" w:rsidRPr="00611BFA" w:rsidRDefault="00CD26AC" w:rsidP="00100522">
      <w:pPr>
        <w:pStyle w:val="chorus-clause-row"/>
        <w:numPr>
          <w:ilvl w:val="1"/>
          <w:numId w:val="47"/>
        </w:numPr>
        <w:spacing w:after="0" w:line="276" w:lineRule="auto"/>
        <w:rPr>
          <w:rStyle w:val="chorus-clause-row-value"/>
          <w:rFonts w:cstheme="minorHAnsi"/>
        </w:rPr>
      </w:pPr>
      <w:r w:rsidRPr="00611BFA">
        <w:rPr>
          <w:rStyle w:val="chorus-clause-row-value"/>
          <w:rFonts w:cstheme="minorHAnsi"/>
        </w:rPr>
        <w:t>Proposals to support outstanding applications for Building Regulations consents or relaxations.</w:t>
      </w:r>
    </w:p>
    <w:p w14:paraId="6804A193" w14:textId="77777777" w:rsidR="00AB2CB3" w:rsidRPr="00611BFA" w:rsidRDefault="00CD26AC" w:rsidP="00F80C2C">
      <w:pPr>
        <w:pStyle w:val="chorus-clause-title"/>
        <w:outlineLvl w:val="1"/>
        <w:rPr>
          <w:rFonts w:asciiTheme="minorHAnsi" w:hAnsiTheme="minorHAnsi" w:cstheme="minorHAnsi"/>
        </w:rPr>
      </w:pPr>
      <w:bookmarkStart w:id="22" w:name="ci_34115348-9dca-11ef-b746-bfefa69e15c1"/>
      <w:bookmarkStart w:id="23" w:name="ci_34115349-9dca-11ef-b746-bfefa69e15c1"/>
      <w:bookmarkStart w:id="24" w:name="_Toc188351507"/>
      <w:bookmarkEnd w:id="22"/>
      <w:bookmarkEnd w:id="23"/>
      <w:r w:rsidRPr="00611BFA">
        <w:rPr>
          <w:rStyle w:val="chorus-clause-code"/>
          <w:rFonts w:asciiTheme="minorHAnsi" w:hAnsiTheme="minorHAnsi" w:cstheme="minorHAnsi"/>
          <w:color w:val="auto"/>
        </w:rPr>
        <w:t>235</w:t>
      </w:r>
      <w:r w:rsidRPr="00611BFA">
        <w:rPr>
          <w:rFonts w:asciiTheme="minorHAnsi" w:hAnsiTheme="minorHAnsi" w:cstheme="minorHAnsi"/>
        </w:rPr>
        <w:tab/>
        <w:t>Information to be provided before commencement of testing or manufacture of rainscreen cladding system</w:t>
      </w:r>
      <w:bookmarkEnd w:id="24"/>
      <w:r w:rsidRPr="00611BFA">
        <w:rPr>
          <w:rFonts w:asciiTheme="minorHAnsi" w:hAnsiTheme="minorHAnsi" w:cstheme="minorHAnsi"/>
        </w:rPr>
        <w:t xml:space="preserve"> </w:t>
      </w:r>
    </w:p>
    <w:p w14:paraId="14B7728D" w14:textId="77777777" w:rsidR="00AB2CB3" w:rsidRPr="00611BFA" w:rsidRDefault="00CD26AC" w:rsidP="00100522">
      <w:pPr>
        <w:pStyle w:val="chorus-clause-row"/>
        <w:numPr>
          <w:ilvl w:val="0"/>
          <w:numId w:val="48"/>
        </w:numPr>
        <w:rPr>
          <w:rFonts w:cstheme="minorHAnsi"/>
          <w:color w:val="auto"/>
        </w:rPr>
      </w:pPr>
      <w:r w:rsidRPr="00611BFA">
        <w:rPr>
          <w:rStyle w:val="chorus-clause-row-title"/>
          <w:rFonts w:cstheme="minorHAnsi"/>
          <w:color w:val="auto"/>
        </w:rPr>
        <w:t>Submit the following cladding particulars</w:t>
      </w:r>
      <w:r w:rsidRPr="00611BFA">
        <w:rPr>
          <w:rFonts w:cstheme="minorHAnsi"/>
          <w:color w:val="auto"/>
        </w:rPr>
        <w:t xml:space="preserve"> </w:t>
      </w:r>
      <w:r w:rsidRPr="00611BFA">
        <w:rPr>
          <w:rStyle w:val="chorus-clause-row-value"/>
          <w:rFonts w:cstheme="minorHAnsi"/>
        </w:rPr>
        <w:t> </w:t>
      </w:r>
      <w:r w:rsidRPr="00611BFA">
        <w:rPr>
          <w:rFonts w:cstheme="minorHAnsi"/>
          <w:color w:val="auto"/>
        </w:rPr>
        <w:t xml:space="preserve"> </w:t>
      </w:r>
    </w:p>
    <w:p w14:paraId="5CB23F26" w14:textId="77777777" w:rsidR="00AB2CB3" w:rsidRPr="00611BFA" w:rsidRDefault="00CD26AC" w:rsidP="00100522">
      <w:pPr>
        <w:pStyle w:val="chorus-clause-row"/>
        <w:numPr>
          <w:ilvl w:val="1"/>
          <w:numId w:val="48"/>
        </w:numPr>
        <w:rPr>
          <w:rFonts w:cstheme="minorHAnsi"/>
          <w:color w:val="auto"/>
        </w:rPr>
      </w:pPr>
      <w:r w:rsidRPr="00611BFA">
        <w:rPr>
          <w:rStyle w:val="chorus-clause-row-value"/>
          <w:rFonts w:cstheme="minorHAnsi"/>
        </w:rPr>
        <w:t>Detailed drawings to fully describe fabrication and installation.</w:t>
      </w:r>
    </w:p>
    <w:p w14:paraId="3D2D69EC" w14:textId="77777777" w:rsidR="00AB2CB3" w:rsidRPr="00611BFA" w:rsidRDefault="00CD26AC" w:rsidP="00100522">
      <w:pPr>
        <w:pStyle w:val="chorus-clause-row"/>
        <w:numPr>
          <w:ilvl w:val="1"/>
          <w:numId w:val="48"/>
        </w:numPr>
        <w:rPr>
          <w:rFonts w:cstheme="minorHAnsi"/>
          <w:color w:val="auto"/>
        </w:rPr>
      </w:pPr>
      <w:r w:rsidRPr="00611BFA">
        <w:rPr>
          <w:rStyle w:val="chorus-clause-row-value"/>
          <w:rFonts w:cstheme="minorHAnsi"/>
        </w:rPr>
        <w:t>Detailed calculations to prove compliance with design/ performance requirements.</w:t>
      </w:r>
    </w:p>
    <w:p w14:paraId="124569C4" w14:textId="77777777" w:rsidR="00AB2CB3" w:rsidRPr="00611BFA" w:rsidRDefault="00CD26AC" w:rsidP="00100522">
      <w:pPr>
        <w:pStyle w:val="chorus-clause-row"/>
        <w:numPr>
          <w:ilvl w:val="1"/>
          <w:numId w:val="48"/>
        </w:numPr>
        <w:rPr>
          <w:rFonts w:cstheme="minorHAnsi"/>
          <w:color w:val="auto"/>
        </w:rPr>
      </w:pPr>
      <w:r w:rsidRPr="00611BFA">
        <w:rPr>
          <w:rStyle w:val="chorus-clause-row-value"/>
          <w:rFonts w:cstheme="minorHAnsi"/>
        </w:rPr>
        <w:t xml:space="preserve">Project-specific fabrication, </w:t>
      </w:r>
      <w:proofErr w:type="gramStart"/>
      <w:r w:rsidRPr="00611BFA">
        <w:rPr>
          <w:rStyle w:val="chorus-clause-row-value"/>
          <w:rFonts w:cstheme="minorHAnsi"/>
        </w:rPr>
        <w:t>handling</w:t>
      </w:r>
      <w:proofErr w:type="gramEnd"/>
      <w:r w:rsidRPr="00611BFA">
        <w:rPr>
          <w:rStyle w:val="chorus-clause-row-value"/>
          <w:rFonts w:cstheme="minorHAnsi"/>
        </w:rPr>
        <w:t xml:space="preserve"> and installation method statements.</w:t>
      </w:r>
    </w:p>
    <w:p w14:paraId="0BF72E51" w14:textId="77777777" w:rsidR="00AB2CB3" w:rsidRPr="00611BFA" w:rsidRDefault="00CD26AC" w:rsidP="00100522">
      <w:pPr>
        <w:pStyle w:val="chorus-clause-row"/>
        <w:numPr>
          <w:ilvl w:val="1"/>
          <w:numId w:val="48"/>
        </w:numPr>
        <w:rPr>
          <w:rFonts w:cstheme="minorHAnsi"/>
          <w:color w:val="auto"/>
        </w:rPr>
      </w:pPr>
      <w:r w:rsidRPr="00611BFA">
        <w:rPr>
          <w:rStyle w:val="chorus-clause-row-value"/>
          <w:rFonts w:cstheme="minorHAnsi"/>
        </w:rPr>
        <w:t>Certification for incorporated components manufactured by others confirming their suitability for proposed locations in the rainscreen cladding.</w:t>
      </w:r>
    </w:p>
    <w:p w14:paraId="24B8900D" w14:textId="77777777" w:rsidR="00AB2CB3" w:rsidRPr="00611BFA" w:rsidRDefault="00CD26AC" w:rsidP="00100522">
      <w:pPr>
        <w:pStyle w:val="chorus-clause-row"/>
        <w:numPr>
          <w:ilvl w:val="1"/>
          <w:numId w:val="48"/>
        </w:numPr>
        <w:rPr>
          <w:rFonts w:cstheme="minorHAnsi"/>
          <w:color w:val="auto"/>
        </w:rPr>
      </w:pPr>
      <w:r w:rsidRPr="00611BFA">
        <w:rPr>
          <w:rStyle w:val="chorus-clause-row-value"/>
          <w:rFonts w:cstheme="minorHAnsi"/>
        </w:rPr>
        <w:t>Recommendations for spare parts for future repairs or replacements.</w:t>
      </w:r>
    </w:p>
    <w:p w14:paraId="577B0628" w14:textId="77777777" w:rsidR="00AB2CB3" w:rsidRPr="00611BFA" w:rsidRDefault="00CD26AC" w:rsidP="00100522">
      <w:pPr>
        <w:pStyle w:val="chorus-clause-row"/>
        <w:numPr>
          <w:ilvl w:val="1"/>
          <w:numId w:val="48"/>
        </w:numPr>
        <w:rPr>
          <w:rFonts w:cstheme="minorHAnsi"/>
          <w:color w:val="auto"/>
        </w:rPr>
      </w:pPr>
      <w:r w:rsidRPr="00611BFA">
        <w:rPr>
          <w:rStyle w:val="chorus-clause-row-value"/>
          <w:rFonts w:cstheme="minorHAnsi"/>
        </w:rPr>
        <w:t>Recommendations for safe dismantling and recycling or disposal of products.</w:t>
      </w:r>
    </w:p>
    <w:p w14:paraId="25A818A8" w14:textId="77777777" w:rsidR="00AB2CB3" w:rsidRPr="00611BFA" w:rsidRDefault="00CD26AC" w:rsidP="00F80C2C">
      <w:pPr>
        <w:pStyle w:val="chorus-clause-title"/>
        <w:outlineLvl w:val="1"/>
        <w:rPr>
          <w:rFonts w:asciiTheme="minorHAnsi" w:hAnsiTheme="minorHAnsi" w:cstheme="minorHAnsi"/>
        </w:rPr>
      </w:pPr>
      <w:bookmarkStart w:id="25" w:name="ci_3411534a-9dca-11ef-b746-bfefa69e15c1"/>
      <w:bookmarkStart w:id="26" w:name="_Toc188351508"/>
      <w:bookmarkEnd w:id="25"/>
      <w:r w:rsidRPr="00611BFA">
        <w:rPr>
          <w:rStyle w:val="chorus-clause-code"/>
          <w:rFonts w:asciiTheme="minorHAnsi" w:hAnsiTheme="minorHAnsi" w:cstheme="minorHAnsi"/>
          <w:color w:val="auto"/>
        </w:rPr>
        <w:t>240</w:t>
      </w:r>
      <w:r w:rsidRPr="00611BFA">
        <w:rPr>
          <w:rFonts w:asciiTheme="minorHAnsi" w:hAnsiTheme="minorHAnsi" w:cstheme="minorHAnsi"/>
        </w:rPr>
        <w:tab/>
        <w:t>Product samples</w:t>
      </w:r>
      <w:bookmarkEnd w:id="26"/>
      <w:r w:rsidRPr="00611BFA">
        <w:rPr>
          <w:rFonts w:asciiTheme="minorHAnsi" w:hAnsiTheme="minorHAnsi" w:cstheme="minorHAnsi"/>
        </w:rPr>
        <w:t xml:space="preserve"> </w:t>
      </w:r>
    </w:p>
    <w:p w14:paraId="3CC69CA1" w14:textId="250FEE6A" w:rsidR="00AB2CB3" w:rsidRPr="00611BFA" w:rsidRDefault="00CD26AC" w:rsidP="00100522">
      <w:pPr>
        <w:pStyle w:val="chorus-clause-row"/>
        <w:numPr>
          <w:ilvl w:val="0"/>
          <w:numId w:val="49"/>
        </w:numPr>
        <w:rPr>
          <w:rFonts w:cstheme="minorHAnsi"/>
          <w:color w:val="auto"/>
        </w:rPr>
      </w:pPr>
      <w:r w:rsidRPr="00611BFA">
        <w:rPr>
          <w:rStyle w:val="chorus-clause-row-value"/>
          <w:rFonts w:cstheme="minorHAnsi"/>
        </w:rPr>
        <w:t xml:space="preserve">General: Before commencing detailed design, submit labelled samples of: </w:t>
      </w:r>
      <w:r w:rsidR="007D5806" w:rsidRPr="00611BFA">
        <w:rPr>
          <w:rStyle w:val="chorus-clause-row-value"/>
          <w:rFonts w:cstheme="minorHAnsi"/>
          <w:color w:val="FF0000"/>
        </w:rPr>
        <w:t>…</w:t>
      </w:r>
    </w:p>
    <w:p w14:paraId="2D83C181" w14:textId="5A178320" w:rsidR="00E27CDC" w:rsidRPr="00611BFA" w:rsidRDefault="00E27CDC">
      <w:pPr>
        <w:rPr>
          <w:rFonts w:eastAsiaTheme="majorEastAsia" w:cstheme="minorHAnsi"/>
          <w:b/>
          <w:bCs/>
          <w:sz w:val="24"/>
          <w:szCs w:val="28"/>
        </w:rPr>
      </w:pPr>
      <w:bookmarkStart w:id="27" w:name="ci_3411534b-9dca-11ef-b746-bfefa69e15c1"/>
      <w:bookmarkEnd w:id="27"/>
    </w:p>
    <w:p w14:paraId="5AF2EA4C" w14:textId="134086E5" w:rsidR="00AB2CB3" w:rsidRPr="00611BFA" w:rsidRDefault="00CD26AC" w:rsidP="00F80C2C">
      <w:pPr>
        <w:pStyle w:val="chorus-clause-group-title"/>
        <w:outlineLvl w:val="0"/>
        <w:rPr>
          <w:rFonts w:asciiTheme="minorHAnsi" w:hAnsiTheme="minorHAnsi" w:cstheme="minorHAnsi"/>
          <w:color w:val="auto"/>
          <w:sz w:val="28"/>
        </w:rPr>
      </w:pPr>
      <w:bookmarkStart w:id="28" w:name="_Toc188351509"/>
      <w:r w:rsidRPr="00611BFA">
        <w:rPr>
          <w:rFonts w:asciiTheme="minorHAnsi" w:hAnsiTheme="minorHAnsi" w:cstheme="minorHAnsi"/>
          <w:color w:val="auto"/>
        </w:rPr>
        <w:t>Design/performance requirements</w:t>
      </w:r>
      <w:bookmarkEnd w:id="28"/>
    </w:p>
    <w:p w14:paraId="34135D7F" w14:textId="77777777" w:rsidR="00AB2CB3" w:rsidRPr="00611BFA" w:rsidRDefault="00CD26AC" w:rsidP="00F80C2C">
      <w:pPr>
        <w:pStyle w:val="chorus-clause-title"/>
        <w:outlineLvl w:val="1"/>
        <w:rPr>
          <w:rFonts w:asciiTheme="minorHAnsi" w:hAnsiTheme="minorHAnsi" w:cstheme="minorHAnsi"/>
        </w:rPr>
      </w:pPr>
      <w:bookmarkStart w:id="29" w:name="ci_3411534f-9dca-11ef-b746-bfefa69e15c1"/>
      <w:bookmarkStart w:id="30" w:name="_Toc188351510"/>
      <w:bookmarkEnd w:id="29"/>
      <w:r w:rsidRPr="00611BFA">
        <w:rPr>
          <w:rStyle w:val="chorus-clause-code"/>
          <w:rFonts w:asciiTheme="minorHAnsi" w:hAnsiTheme="minorHAnsi" w:cstheme="minorHAnsi"/>
          <w:color w:val="auto"/>
        </w:rPr>
        <w:t>310</w:t>
      </w:r>
      <w:r w:rsidRPr="00611BFA">
        <w:rPr>
          <w:rFonts w:asciiTheme="minorHAnsi" w:hAnsiTheme="minorHAnsi" w:cstheme="minorHAnsi"/>
        </w:rPr>
        <w:tab/>
        <w:t xml:space="preserve">CWCT 'Standard for </w:t>
      </w:r>
      <w:proofErr w:type="spellStart"/>
      <w:r w:rsidRPr="00611BFA">
        <w:rPr>
          <w:rFonts w:asciiTheme="minorHAnsi" w:hAnsiTheme="minorHAnsi" w:cstheme="minorHAnsi"/>
        </w:rPr>
        <w:t>systemised</w:t>
      </w:r>
      <w:proofErr w:type="spellEnd"/>
      <w:r w:rsidRPr="00611BFA">
        <w:rPr>
          <w:rFonts w:asciiTheme="minorHAnsi" w:hAnsiTheme="minorHAnsi" w:cstheme="minorHAnsi"/>
        </w:rPr>
        <w:t xml:space="preserve"> building envelopes'</w:t>
      </w:r>
      <w:bookmarkEnd w:id="30"/>
      <w:r w:rsidRPr="00611BFA">
        <w:rPr>
          <w:rFonts w:asciiTheme="minorHAnsi" w:hAnsiTheme="minorHAnsi" w:cstheme="minorHAnsi"/>
        </w:rPr>
        <w:t xml:space="preserve"> </w:t>
      </w:r>
    </w:p>
    <w:p w14:paraId="65F69C96" w14:textId="77777777" w:rsidR="00AB2CB3" w:rsidRPr="00611BFA" w:rsidRDefault="00CD26AC" w:rsidP="00100522">
      <w:pPr>
        <w:pStyle w:val="chorus-clause-row"/>
        <w:numPr>
          <w:ilvl w:val="0"/>
          <w:numId w:val="49"/>
        </w:numPr>
        <w:rPr>
          <w:rFonts w:cstheme="minorHAnsi"/>
          <w:color w:val="auto"/>
        </w:rPr>
      </w:pPr>
      <w:r w:rsidRPr="00611BFA">
        <w:rPr>
          <w:rStyle w:val="chorus-clause-row-label"/>
          <w:rFonts w:cstheme="minorHAnsi"/>
          <w:color w:val="auto"/>
        </w:rPr>
        <w:t>General: </w:t>
      </w:r>
      <w:r w:rsidRPr="00611BFA">
        <w:rPr>
          <w:rStyle w:val="chorus-clause-row-value"/>
          <w:rFonts w:cstheme="minorHAnsi"/>
        </w:rPr>
        <w:t>Unless specified or agreed otherwise, comply with:</w:t>
      </w:r>
      <w:r w:rsidRPr="00611BFA">
        <w:rPr>
          <w:rFonts w:cstheme="minorHAnsi"/>
          <w:color w:val="auto"/>
        </w:rPr>
        <w:t xml:space="preserve"> </w:t>
      </w:r>
    </w:p>
    <w:p w14:paraId="40E22353" w14:textId="77777777" w:rsidR="00AB2CB3" w:rsidRPr="00611BFA" w:rsidRDefault="00CD26AC" w:rsidP="00100522">
      <w:pPr>
        <w:pStyle w:val="chorus-clause-row"/>
        <w:numPr>
          <w:ilvl w:val="1"/>
          <w:numId w:val="50"/>
        </w:numPr>
        <w:rPr>
          <w:rFonts w:cstheme="minorHAnsi"/>
          <w:color w:val="auto"/>
        </w:rPr>
      </w:pPr>
      <w:r w:rsidRPr="00611BFA">
        <w:rPr>
          <w:rStyle w:val="chorus-clause-row-value"/>
          <w:rFonts w:cstheme="minorHAnsi"/>
        </w:rPr>
        <w:t xml:space="preserve">Part 2 – Loads, </w:t>
      </w:r>
      <w:proofErr w:type="gramStart"/>
      <w:r w:rsidRPr="00611BFA">
        <w:rPr>
          <w:rStyle w:val="chorus-clause-row-value"/>
          <w:rFonts w:cstheme="minorHAnsi"/>
        </w:rPr>
        <w:t>fixings</w:t>
      </w:r>
      <w:proofErr w:type="gramEnd"/>
      <w:r w:rsidRPr="00611BFA">
        <w:rPr>
          <w:rStyle w:val="chorus-clause-row-value"/>
          <w:rFonts w:cstheme="minorHAnsi"/>
        </w:rPr>
        <w:t xml:space="preserve"> and movement.</w:t>
      </w:r>
    </w:p>
    <w:p w14:paraId="3E71F228" w14:textId="77777777" w:rsidR="00AB2CB3" w:rsidRPr="00611BFA" w:rsidRDefault="00CD26AC" w:rsidP="00100522">
      <w:pPr>
        <w:pStyle w:val="chorus-clause-row"/>
        <w:numPr>
          <w:ilvl w:val="1"/>
          <w:numId w:val="50"/>
        </w:numPr>
        <w:rPr>
          <w:rFonts w:cstheme="minorHAnsi"/>
          <w:color w:val="auto"/>
        </w:rPr>
      </w:pPr>
      <w:r w:rsidRPr="00611BFA">
        <w:rPr>
          <w:rStyle w:val="chorus-clause-row-value"/>
          <w:rFonts w:cstheme="minorHAnsi"/>
        </w:rPr>
        <w:t xml:space="preserve">Part 3 – Air, </w:t>
      </w:r>
      <w:proofErr w:type="gramStart"/>
      <w:r w:rsidRPr="00611BFA">
        <w:rPr>
          <w:rStyle w:val="chorus-clause-row-value"/>
          <w:rFonts w:cstheme="minorHAnsi"/>
        </w:rPr>
        <w:t>water</w:t>
      </w:r>
      <w:proofErr w:type="gramEnd"/>
      <w:r w:rsidRPr="00611BFA">
        <w:rPr>
          <w:rStyle w:val="chorus-clause-row-value"/>
          <w:rFonts w:cstheme="minorHAnsi"/>
        </w:rPr>
        <w:t xml:space="preserve"> and wind resistance.</w:t>
      </w:r>
    </w:p>
    <w:p w14:paraId="3463BB8E" w14:textId="77777777" w:rsidR="00AB2CB3" w:rsidRPr="00611BFA" w:rsidRDefault="00CD26AC" w:rsidP="00100522">
      <w:pPr>
        <w:pStyle w:val="chorus-clause-row"/>
        <w:numPr>
          <w:ilvl w:val="1"/>
          <w:numId w:val="50"/>
        </w:numPr>
        <w:rPr>
          <w:rFonts w:cstheme="minorHAnsi"/>
          <w:color w:val="auto"/>
        </w:rPr>
      </w:pPr>
      <w:r w:rsidRPr="00611BFA">
        <w:rPr>
          <w:rStyle w:val="chorus-clause-row-value"/>
          <w:rFonts w:cstheme="minorHAnsi"/>
        </w:rPr>
        <w:t>Part 4 – Operable components, additional elements and means of access.</w:t>
      </w:r>
    </w:p>
    <w:p w14:paraId="711EF3F3" w14:textId="77777777" w:rsidR="00AB2CB3" w:rsidRPr="00611BFA" w:rsidRDefault="00CD26AC" w:rsidP="00100522">
      <w:pPr>
        <w:pStyle w:val="chorus-clause-row"/>
        <w:numPr>
          <w:ilvl w:val="1"/>
          <w:numId w:val="50"/>
        </w:numPr>
        <w:rPr>
          <w:rFonts w:cstheme="minorHAnsi"/>
          <w:color w:val="auto"/>
        </w:rPr>
      </w:pPr>
      <w:r w:rsidRPr="00611BFA">
        <w:rPr>
          <w:rStyle w:val="chorus-clause-row-value"/>
          <w:rFonts w:cstheme="minorHAnsi"/>
        </w:rPr>
        <w:t>Part 5 – Thermal, moisture and acoustic performance.</w:t>
      </w:r>
    </w:p>
    <w:p w14:paraId="4B81A86A" w14:textId="77777777" w:rsidR="00AB2CB3" w:rsidRPr="00611BFA" w:rsidRDefault="00CD26AC" w:rsidP="00100522">
      <w:pPr>
        <w:pStyle w:val="chorus-clause-row"/>
        <w:numPr>
          <w:ilvl w:val="1"/>
          <w:numId w:val="50"/>
        </w:numPr>
        <w:rPr>
          <w:rFonts w:cstheme="minorHAnsi"/>
          <w:color w:val="auto"/>
        </w:rPr>
      </w:pPr>
      <w:r w:rsidRPr="00611BFA">
        <w:rPr>
          <w:rStyle w:val="chorus-clause-row-value"/>
          <w:rFonts w:cstheme="minorHAnsi"/>
        </w:rPr>
        <w:t>Part 6 – Fire performance.</w:t>
      </w:r>
    </w:p>
    <w:p w14:paraId="4826BD27" w14:textId="77777777" w:rsidR="00AB2CB3" w:rsidRPr="00611BFA" w:rsidRDefault="00CD26AC" w:rsidP="00100522">
      <w:pPr>
        <w:pStyle w:val="chorus-clause-row"/>
        <w:numPr>
          <w:ilvl w:val="1"/>
          <w:numId w:val="50"/>
        </w:numPr>
        <w:rPr>
          <w:rFonts w:cstheme="minorHAnsi"/>
          <w:color w:val="auto"/>
        </w:rPr>
      </w:pPr>
      <w:r w:rsidRPr="00611BFA">
        <w:rPr>
          <w:rStyle w:val="chorus-clause-row-value"/>
          <w:rFonts w:cstheme="minorHAnsi"/>
        </w:rPr>
        <w:t xml:space="preserve">Part 7 – Robustness, durability, </w:t>
      </w:r>
      <w:proofErr w:type="gramStart"/>
      <w:r w:rsidRPr="00611BFA">
        <w:rPr>
          <w:rStyle w:val="chorus-clause-row-value"/>
          <w:rFonts w:cstheme="minorHAnsi"/>
        </w:rPr>
        <w:t>tolerances</w:t>
      </w:r>
      <w:proofErr w:type="gramEnd"/>
      <w:r w:rsidRPr="00611BFA">
        <w:rPr>
          <w:rStyle w:val="chorus-clause-row-value"/>
          <w:rFonts w:cstheme="minorHAnsi"/>
        </w:rPr>
        <w:t xml:space="preserve"> and workmanship.</w:t>
      </w:r>
    </w:p>
    <w:p w14:paraId="084155A7" w14:textId="10B56DD3" w:rsidR="007D5806" w:rsidRPr="00611BFA" w:rsidRDefault="00CD26AC" w:rsidP="00100522">
      <w:pPr>
        <w:pStyle w:val="chorus-clause-row"/>
        <w:numPr>
          <w:ilvl w:val="0"/>
          <w:numId w:val="49"/>
        </w:numPr>
        <w:rPr>
          <w:rStyle w:val="chorus-clause-row-value"/>
          <w:rFonts w:cstheme="minorHAnsi"/>
        </w:rPr>
      </w:pPr>
      <w:r w:rsidRPr="00611BFA">
        <w:rPr>
          <w:rStyle w:val="chorus-clause-row-label"/>
          <w:rFonts w:cstheme="minorHAnsi"/>
          <w:color w:val="auto"/>
        </w:rPr>
        <w:t>Project performance requirements specified in this subsection: </w:t>
      </w:r>
      <w:r w:rsidRPr="00611BFA">
        <w:rPr>
          <w:rStyle w:val="chorus-clause-row-value"/>
          <w:rFonts w:cstheme="minorHAnsi"/>
        </w:rPr>
        <w:t xml:space="preserve">Read in conjunction with </w:t>
      </w:r>
      <w:hyperlink r:id="rId17" w:history="1">
        <w:r w:rsidRPr="00611BFA">
          <w:rPr>
            <w:rStyle w:val="Hyperlink"/>
            <w:rFonts w:cstheme="minorHAnsi"/>
            <w:color w:val="auto"/>
          </w:rPr>
          <w:t>CWCT</w:t>
        </w:r>
      </w:hyperlink>
      <w:r w:rsidRPr="00611BFA">
        <w:rPr>
          <w:rStyle w:val="chorus-clause-row-value"/>
          <w:rFonts w:cstheme="minorHAnsi"/>
        </w:rPr>
        <w:t xml:space="preserve"> performance requirements.</w:t>
      </w:r>
    </w:p>
    <w:p w14:paraId="63068C6A" w14:textId="77777777" w:rsidR="00FB6CC8" w:rsidRPr="00611BFA" w:rsidRDefault="00FB6CC8">
      <w:pPr>
        <w:rPr>
          <w:rStyle w:val="chorus-clause-code"/>
          <w:rFonts w:eastAsiaTheme="majorEastAsia" w:cstheme="minorHAnsi"/>
          <w:b/>
          <w:bCs/>
          <w:color w:val="auto"/>
          <w:sz w:val="24"/>
        </w:rPr>
      </w:pPr>
      <w:bookmarkStart w:id="31" w:name="ci_34115351-9dca-11ef-b746-bfefa69e15c1"/>
      <w:bookmarkStart w:id="32" w:name="_Toc188351511"/>
      <w:bookmarkEnd w:id="31"/>
      <w:r w:rsidRPr="00611BFA">
        <w:rPr>
          <w:rStyle w:val="chorus-clause-code"/>
          <w:rFonts w:cstheme="minorHAnsi"/>
          <w:color w:val="auto"/>
        </w:rPr>
        <w:br w:type="page"/>
      </w:r>
    </w:p>
    <w:p w14:paraId="5D011097" w14:textId="0CDF066F" w:rsidR="00AB2CB3" w:rsidRPr="00611BFA" w:rsidRDefault="00CD26AC" w:rsidP="00F80C2C">
      <w:pPr>
        <w:pStyle w:val="chorus-clause-title"/>
        <w:outlineLvl w:val="1"/>
        <w:rPr>
          <w:rFonts w:asciiTheme="minorHAnsi" w:hAnsiTheme="minorHAnsi" w:cstheme="minorHAnsi"/>
        </w:rPr>
      </w:pPr>
      <w:r w:rsidRPr="00611BFA">
        <w:rPr>
          <w:rStyle w:val="chorus-clause-code"/>
          <w:rFonts w:asciiTheme="minorHAnsi" w:hAnsiTheme="minorHAnsi" w:cstheme="minorHAnsi"/>
          <w:color w:val="auto"/>
        </w:rPr>
        <w:lastRenderedPageBreak/>
        <w:t>340</w:t>
      </w:r>
      <w:r w:rsidRPr="00611BFA">
        <w:rPr>
          <w:rFonts w:asciiTheme="minorHAnsi" w:hAnsiTheme="minorHAnsi" w:cstheme="minorHAnsi"/>
        </w:rPr>
        <w:tab/>
        <w:t>Integrity</w:t>
      </w:r>
      <w:bookmarkEnd w:id="32"/>
      <w:r w:rsidRPr="00611BFA">
        <w:rPr>
          <w:rFonts w:asciiTheme="minorHAnsi" w:hAnsiTheme="minorHAnsi" w:cstheme="minorHAnsi"/>
        </w:rPr>
        <w:t xml:space="preserve"> </w:t>
      </w:r>
    </w:p>
    <w:p w14:paraId="58CC5FCE" w14:textId="77777777" w:rsidR="00A16BA5" w:rsidRPr="00611BFA" w:rsidRDefault="00CD26AC" w:rsidP="00100522">
      <w:pPr>
        <w:pStyle w:val="chorus-clause-row"/>
        <w:numPr>
          <w:ilvl w:val="0"/>
          <w:numId w:val="51"/>
        </w:numPr>
        <w:rPr>
          <w:rStyle w:val="chorus-clause-row-value"/>
          <w:rFonts w:cstheme="minorHAnsi"/>
        </w:rPr>
      </w:pPr>
      <w:r w:rsidRPr="00611BFA">
        <w:rPr>
          <w:rStyle w:val="chorus-clause-row-label"/>
          <w:rFonts w:cstheme="minorHAnsi"/>
          <w:color w:val="auto"/>
        </w:rPr>
        <w:t>Requirement: </w:t>
      </w:r>
      <w:r w:rsidRPr="00611BFA">
        <w:rPr>
          <w:rStyle w:val="chorus-clause-row-value"/>
          <w:rFonts w:cstheme="minorHAnsi"/>
        </w:rPr>
        <w:t xml:space="preserve">The rainscreen cladding must resist wind loads, dead </w:t>
      </w:r>
      <w:proofErr w:type="gramStart"/>
      <w:r w:rsidRPr="00611BFA">
        <w:rPr>
          <w:rStyle w:val="chorus-clause-row-value"/>
          <w:rFonts w:cstheme="minorHAnsi"/>
        </w:rPr>
        <w:t>loads</w:t>
      </w:r>
      <w:proofErr w:type="gramEnd"/>
      <w:r w:rsidRPr="00611BFA">
        <w:rPr>
          <w:rStyle w:val="chorus-clause-row-value"/>
          <w:rFonts w:cstheme="minorHAnsi"/>
        </w:rPr>
        <w:t xml:space="preserve"> and design live loads, and accommodate deflections and movements without damage.</w:t>
      </w:r>
    </w:p>
    <w:p w14:paraId="4B8A12A4" w14:textId="3BB7FA55" w:rsidR="00A16BA5" w:rsidRPr="00611BFA" w:rsidRDefault="00A16BA5" w:rsidP="00100522">
      <w:pPr>
        <w:pStyle w:val="chorus-clause-row"/>
        <w:numPr>
          <w:ilvl w:val="0"/>
          <w:numId w:val="51"/>
        </w:numPr>
        <w:rPr>
          <w:rFonts w:cstheme="minorHAnsi"/>
          <w:color w:val="auto"/>
        </w:rPr>
      </w:pPr>
      <w:r w:rsidRPr="00611BFA">
        <w:rPr>
          <w:rFonts w:cstheme="minorHAnsi"/>
          <w:color w:val="auto"/>
        </w:rPr>
        <w:t xml:space="preserve">Support spacings and fixing spacing to be confirmed by </w:t>
      </w:r>
      <w:r w:rsidRPr="00611BFA">
        <w:rPr>
          <w:rFonts w:cstheme="minorHAnsi"/>
          <w:i/>
          <w:iCs/>
          <w:color w:val="auto"/>
        </w:rPr>
        <w:t>Proteus Façades Limited</w:t>
      </w:r>
      <w:r w:rsidRPr="00611BFA">
        <w:rPr>
          <w:rFonts w:cstheme="minorHAnsi"/>
          <w:color w:val="auto"/>
        </w:rPr>
        <w:t xml:space="preserve"> based upon the below loading information. </w:t>
      </w:r>
      <w:r w:rsidRPr="00611BFA">
        <w:rPr>
          <w:rFonts w:cstheme="minorHAnsi"/>
          <w:i/>
          <w:iCs/>
          <w:color w:val="FF0000"/>
        </w:rPr>
        <w:t>Proteus Façades Limited</w:t>
      </w:r>
      <w:r w:rsidRPr="00611BFA">
        <w:rPr>
          <w:rFonts w:cstheme="minorHAnsi"/>
          <w:color w:val="FF0000"/>
        </w:rPr>
        <w:t xml:space="preserve"> to provide deadloads for </w:t>
      </w:r>
      <w:proofErr w:type="gramStart"/>
      <w:r w:rsidRPr="00611BFA">
        <w:rPr>
          <w:rFonts w:cstheme="minorHAnsi"/>
          <w:color w:val="FF0000"/>
        </w:rPr>
        <w:t>particular external</w:t>
      </w:r>
      <w:proofErr w:type="gramEnd"/>
      <w:r w:rsidRPr="00611BFA">
        <w:rPr>
          <w:rFonts w:cstheme="minorHAnsi"/>
          <w:color w:val="FF0000"/>
        </w:rPr>
        <w:t xml:space="preserve"> facing type.</w:t>
      </w:r>
    </w:p>
    <w:p w14:paraId="7E83AA04" w14:textId="059337A8" w:rsidR="00AB2CB3" w:rsidRPr="00611BFA" w:rsidRDefault="00CD26AC" w:rsidP="00100522">
      <w:pPr>
        <w:pStyle w:val="chorus-clause-row"/>
        <w:numPr>
          <w:ilvl w:val="0"/>
          <w:numId w:val="51"/>
        </w:numPr>
        <w:rPr>
          <w:rFonts w:cstheme="minorHAnsi"/>
          <w:i/>
          <w:iCs/>
          <w:color w:val="FF0000"/>
        </w:rPr>
      </w:pPr>
      <w:r w:rsidRPr="00611BFA">
        <w:rPr>
          <w:rStyle w:val="chorus-clause-row-label"/>
          <w:rFonts w:cstheme="minorHAnsi"/>
          <w:color w:val="auto"/>
        </w:rPr>
        <w:t>Design wind pressure:</w:t>
      </w:r>
      <w:r w:rsidR="00A16BA5" w:rsidRPr="00611BFA">
        <w:rPr>
          <w:rStyle w:val="chorus-clause-row-label"/>
          <w:rFonts w:cstheme="minorHAnsi"/>
          <w:color w:val="auto"/>
        </w:rPr>
        <w:t xml:space="preserve"> </w:t>
      </w:r>
      <w:r w:rsidR="00A16BA5" w:rsidRPr="00611BFA">
        <w:rPr>
          <w:rStyle w:val="chorus-clause-row-label"/>
          <w:rFonts w:cstheme="minorHAnsi"/>
          <w:i/>
          <w:iCs/>
          <w:color w:val="FF0000"/>
        </w:rPr>
        <w:t>… To be advised by the structural engineer.</w:t>
      </w:r>
    </w:p>
    <w:p w14:paraId="1C1E56B6" w14:textId="7B1AC03C" w:rsidR="00AB2CB3" w:rsidRPr="00611BFA" w:rsidRDefault="00CD26AC" w:rsidP="00100522">
      <w:pPr>
        <w:pStyle w:val="chorus-clause-row"/>
        <w:numPr>
          <w:ilvl w:val="1"/>
          <w:numId w:val="51"/>
        </w:numPr>
        <w:rPr>
          <w:rFonts w:cstheme="minorHAnsi"/>
          <w:color w:val="auto"/>
        </w:rPr>
      </w:pPr>
      <w:r w:rsidRPr="00611BFA">
        <w:rPr>
          <w:rStyle w:val="chorus-clause-row-label"/>
          <w:rFonts w:cstheme="minorHAnsi"/>
          <w:color w:val="auto"/>
        </w:rPr>
        <w:t>Impact performance</w:t>
      </w:r>
      <w:r w:rsidR="00A16BA5" w:rsidRPr="00611BFA">
        <w:rPr>
          <w:rStyle w:val="chorus-clause-row-label"/>
          <w:rFonts w:cstheme="minorHAnsi"/>
          <w:color w:val="auto"/>
        </w:rPr>
        <w:t>: To CWCT TN75 (BS EN 14019).</w:t>
      </w:r>
    </w:p>
    <w:p w14:paraId="52F15650" w14:textId="4CB28F7F" w:rsidR="00AB2CB3" w:rsidRPr="00611BFA" w:rsidRDefault="00CD26AC" w:rsidP="00100522">
      <w:pPr>
        <w:pStyle w:val="chorus-clause-row"/>
        <w:numPr>
          <w:ilvl w:val="1"/>
          <w:numId w:val="51"/>
        </w:numPr>
        <w:rPr>
          <w:rFonts w:cstheme="minorHAnsi"/>
          <w:color w:val="auto"/>
        </w:rPr>
      </w:pPr>
      <w:r w:rsidRPr="00611BFA">
        <w:rPr>
          <w:rStyle w:val="chorus-clause-row-label"/>
          <w:rFonts w:cstheme="minorHAnsi"/>
          <w:color w:val="auto"/>
        </w:rPr>
        <w:t>Safety impact requirements:</w:t>
      </w:r>
      <w:r w:rsidR="007C4D92" w:rsidRPr="00611BFA">
        <w:rPr>
          <w:rStyle w:val="chorus-clause-row-label"/>
          <w:rFonts w:cstheme="minorHAnsi"/>
          <w:color w:val="auto"/>
        </w:rPr>
        <w:t xml:space="preserve"> </w:t>
      </w:r>
      <w:r w:rsidR="007C4D92" w:rsidRPr="00611BFA">
        <w:rPr>
          <w:rStyle w:val="chorus-clause-row-label"/>
          <w:rFonts w:cstheme="minorHAnsi"/>
          <w:color w:val="FF0000"/>
        </w:rPr>
        <w:t>…</w:t>
      </w:r>
    </w:p>
    <w:p w14:paraId="0F891EDF" w14:textId="1C93A6F3" w:rsidR="00AB2CB3" w:rsidRPr="00611BFA" w:rsidRDefault="00CD26AC" w:rsidP="00100522">
      <w:pPr>
        <w:pStyle w:val="chorus-clause-row"/>
        <w:numPr>
          <w:ilvl w:val="1"/>
          <w:numId w:val="51"/>
        </w:numPr>
        <w:rPr>
          <w:rFonts w:cstheme="minorHAnsi"/>
          <w:color w:val="auto"/>
        </w:rPr>
      </w:pPr>
      <w:r w:rsidRPr="00611BFA">
        <w:rPr>
          <w:rStyle w:val="chorus-clause-row-label"/>
          <w:rFonts w:cstheme="minorHAnsi"/>
          <w:color w:val="auto"/>
        </w:rPr>
        <w:t>Serviceability impact requirements:</w:t>
      </w:r>
      <w:r w:rsidR="007C4D92" w:rsidRPr="00611BFA">
        <w:rPr>
          <w:rStyle w:val="chorus-clause-row-label"/>
          <w:rFonts w:cstheme="minorHAnsi"/>
          <w:color w:val="auto"/>
        </w:rPr>
        <w:t xml:space="preserve"> </w:t>
      </w:r>
      <w:r w:rsidR="007C4D92" w:rsidRPr="00611BFA">
        <w:rPr>
          <w:rStyle w:val="chorus-clause-row-label"/>
          <w:rFonts w:cstheme="minorHAnsi"/>
          <w:color w:val="FF0000"/>
        </w:rPr>
        <w:t>…</w:t>
      </w:r>
    </w:p>
    <w:p w14:paraId="1A720264" w14:textId="77777777" w:rsidR="00AB2CB3" w:rsidRPr="00611BFA" w:rsidRDefault="00CD26AC" w:rsidP="00100522">
      <w:pPr>
        <w:pStyle w:val="chorus-clause-row"/>
        <w:numPr>
          <w:ilvl w:val="1"/>
          <w:numId w:val="51"/>
        </w:numPr>
        <w:rPr>
          <w:rFonts w:cstheme="minorHAnsi"/>
          <w:color w:val="auto"/>
        </w:rPr>
      </w:pPr>
      <w:r w:rsidRPr="00611BFA">
        <w:rPr>
          <w:rStyle w:val="chorus-clause-row-value"/>
          <w:rFonts w:cstheme="minorHAnsi"/>
        </w:rPr>
        <w:t>Hard body impact loads</w:t>
      </w:r>
      <w:r w:rsidRPr="00611BFA">
        <w:rPr>
          <w:rFonts w:cstheme="minorHAnsi"/>
          <w:color w:val="auto"/>
        </w:rPr>
        <w:t xml:space="preserve"> </w:t>
      </w:r>
    </w:p>
    <w:p w14:paraId="22D284B5" w14:textId="21113162" w:rsidR="00AB2CB3" w:rsidRPr="00611BFA" w:rsidRDefault="00CD26AC" w:rsidP="00100522">
      <w:pPr>
        <w:pStyle w:val="chorus-clause-row"/>
        <w:numPr>
          <w:ilvl w:val="2"/>
          <w:numId w:val="52"/>
        </w:numPr>
        <w:rPr>
          <w:rFonts w:cstheme="minorHAnsi"/>
          <w:color w:val="auto"/>
        </w:rPr>
      </w:pPr>
      <w:r w:rsidRPr="00611BFA">
        <w:rPr>
          <w:rStyle w:val="chorus-clause-row-label"/>
          <w:rFonts w:cstheme="minorHAnsi"/>
          <w:color w:val="auto"/>
        </w:rPr>
        <w:t>External impact exposure category:</w:t>
      </w:r>
      <w:r w:rsidR="007C4D92" w:rsidRPr="00611BFA">
        <w:rPr>
          <w:rStyle w:val="chorus-clause-row-label"/>
          <w:rFonts w:cstheme="minorHAnsi"/>
          <w:color w:val="auto"/>
        </w:rPr>
        <w:t xml:space="preserve"> </w:t>
      </w:r>
      <w:r w:rsidR="007C4D92" w:rsidRPr="00611BFA">
        <w:rPr>
          <w:rStyle w:val="chorus-clause-row-label"/>
          <w:rFonts w:cstheme="minorHAnsi"/>
          <w:color w:val="FF0000"/>
        </w:rPr>
        <w:t>…</w:t>
      </w:r>
    </w:p>
    <w:p w14:paraId="0139C715" w14:textId="56882868" w:rsidR="00AB2CB3" w:rsidRPr="00611BFA" w:rsidRDefault="00CD26AC" w:rsidP="00100522">
      <w:pPr>
        <w:pStyle w:val="chorus-clause-row"/>
        <w:numPr>
          <w:ilvl w:val="2"/>
          <w:numId w:val="52"/>
        </w:numPr>
        <w:rPr>
          <w:rFonts w:cstheme="minorHAnsi"/>
          <w:color w:val="auto"/>
        </w:rPr>
      </w:pPr>
      <w:r w:rsidRPr="00611BFA">
        <w:rPr>
          <w:rStyle w:val="chorus-clause-row-label"/>
          <w:rFonts w:cstheme="minorHAnsi"/>
          <w:color w:val="auto"/>
        </w:rPr>
        <w:t>Location:</w:t>
      </w:r>
      <w:r w:rsidR="007C4D92" w:rsidRPr="00611BFA">
        <w:rPr>
          <w:rStyle w:val="chorus-clause-row-label"/>
          <w:rFonts w:cstheme="minorHAnsi"/>
          <w:color w:val="auto"/>
        </w:rPr>
        <w:t xml:space="preserve"> </w:t>
      </w:r>
      <w:r w:rsidR="007C4D92" w:rsidRPr="00611BFA">
        <w:rPr>
          <w:rStyle w:val="chorus-clause-row-label"/>
          <w:rFonts w:cstheme="minorHAnsi"/>
          <w:color w:val="FF0000"/>
        </w:rPr>
        <w:t>…</w:t>
      </w:r>
    </w:p>
    <w:p w14:paraId="2097345E" w14:textId="77777777" w:rsidR="00AB2CB3" w:rsidRPr="00611BFA" w:rsidRDefault="00CD26AC" w:rsidP="00100522">
      <w:pPr>
        <w:pStyle w:val="chorus-clause-row"/>
        <w:numPr>
          <w:ilvl w:val="1"/>
          <w:numId w:val="51"/>
        </w:numPr>
        <w:rPr>
          <w:rFonts w:cstheme="minorHAnsi"/>
          <w:color w:val="auto"/>
        </w:rPr>
      </w:pPr>
      <w:r w:rsidRPr="00611BFA">
        <w:rPr>
          <w:rStyle w:val="chorus-clause-row-value"/>
          <w:rFonts w:cstheme="minorHAnsi"/>
        </w:rPr>
        <w:t>Soft body impact loads</w:t>
      </w:r>
      <w:r w:rsidRPr="00611BFA">
        <w:rPr>
          <w:rFonts w:cstheme="minorHAnsi"/>
          <w:color w:val="auto"/>
        </w:rPr>
        <w:t xml:space="preserve"> </w:t>
      </w:r>
    </w:p>
    <w:p w14:paraId="63C0B56B" w14:textId="0589ABC6" w:rsidR="00AB2CB3" w:rsidRPr="00611BFA" w:rsidRDefault="00CD26AC" w:rsidP="00100522">
      <w:pPr>
        <w:pStyle w:val="chorus-clause-row"/>
        <w:numPr>
          <w:ilvl w:val="2"/>
          <w:numId w:val="53"/>
        </w:numPr>
        <w:rPr>
          <w:rFonts w:cstheme="minorHAnsi"/>
          <w:color w:val="auto"/>
        </w:rPr>
      </w:pPr>
      <w:r w:rsidRPr="00611BFA">
        <w:rPr>
          <w:rStyle w:val="chorus-clause-row-label"/>
          <w:rFonts w:cstheme="minorHAnsi"/>
          <w:color w:val="auto"/>
        </w:rPr>
        <w:t>External impact exposure category:</w:t>
      </w:r>
      <w:r w:rsidR="007C4D92" w:rsidRPr="00611BFA">
        <w:rPr>
          <w:rStyle w:val="chorus-clause-row-label"/>
          <w:rFonts w:cstheme="minorHAnsi"/>
          <w:color w:val="FF0000"/>
        </w:rPr>
        <w:t xml:space="preserve"> …</w:t>
      </w:r>
    </w:p>
    <w:p w14:paraId="72FCA2D8" w14:textId="76D0AF9E" w:rsidR="00AB2CB3" w:rsidRPr="00611BFA" w:rsidRDefault="00CD26AC" w:rsidP="00100522">
      <w:pPr>
        <w:pStyle w:val="chorus-clause-row"/>
        <w:numPr>
          <w:ilvl w:val="2"/>
          <w:numId w:val="53"/>
        </w:numPr>
        <w:rPr>
          <w:rFonts w:cstheme="minorHAnsi"/>
          <w:color w:val="auto"/>
        </w:rPr>
      </w:pPr>
      <w:r w:rsidRPr="00611BFA">
        <w:rPr>
          <w:rStyle w:val="chorus-clause-row-label"/>
          <w:rFonts w:cstheme="minorHAnsi"/>
          <w:color w:val="auto"/>
        </w:rPr>
        <w:t>Location:</w:t>
      </w:r>
      <w:r w:rsidR="007C4D92" w:rsidRPr="00611BFA">
        <w:rPr>
          <w:rStyle w:val="chorus-clause-row-label"/>
          <w:rFonts w:cstheme="minorHAnsi"/>
          <w:color w:val="auto"/>
        </w:rPr>
        <w:t xml:space="preserve"> </w:t>
      </w:r>
      <w:r w:rsidR="007C4D92" w:rsidRPr="00611BFA">
        <w:rPr>
          <w:rStyle w:val="chorus-clause-row-label"/>
          <w:rFonts w:cstheme="minorHAnsi"/>
          <w:color w:val="FF0000"/>
        </w:rPr>
        <w:t>…</w:t>
      </w:r>
    </w:p>
    <w:p w14:paraId="6100403D" w14:textId="16F18C59" w:rsidR="00AB2CB3" w:rsidRPr="00611BFA" w:rsidRDefault="00CD26AC" w:rsidP="00100522">
      <w:pPr>
        <w:pStyle w:val="chorus-clause-row"/>
        <w:numPr>
          <w:ilvl w:val="0"/>
          <w:numId w:val="51"/>
        </w:numPr>
        <w:rPr>
          <w:rFonts w:cstheme="minorHAnsi"/>
          <w:color w:val="auto"/>
        </w:rPr>
      </w:pPr>
      <w:r w:rsidRPr="00611BFA">
        <w:rPr>
          <w:rStyle w:val="chorus-clause-row-label"/>
          <w:rFonts w:cstheme="minorHAnsi"/>
          <w:color w:val="auto"/>
        </w:rPr>
        <w:t>Permanent imposed loads:</w:t>
      </w:r>
      <w:r w:rsidR="007C4D92" w:rsidRPr="00611BFA">
        <w:rPr>
          <w:rStyle w:val="chorus-clause-row-label"/>
          <w:rFonts w:cstheme="minorHAnsi"/>
          <w:color w:val="auto"/>
        </w:rPr>
        <w:t xml:space="preserve"> </w:t>
      </w:r>
      <w:r w:rsidR="007C4D92" w:rsidRPr="00611BFA">
        <w:rPr>
          <w:rStyle w:val="chorus-clause-row-label"/>
          <w:rFonts w:cstheme="minorHAnsi"/>
          <w:color w:val="FF0000"/>
        </w:rPr>
        <w:t>…</w:t>
      </w:r>
    </w:p>
    <w:p w14:paraId="61AD4318" w14:textId="0C095F11" w:rsidR="00AB2CB3" w:rsidRPr="00611BFA" w:rsidRDefault="00CD26AC" w:rsidP="00100522">
      <w:pPr>
        <w:pStyle w:val="chorus-clause-row"/>
        <w:numPr>
          <w:ilvl w:val="0"/>
          <w:numId w:val="51"/>
        </w:numPr>
        <w:rPr>
          <w:rFonts w:cstheme="minorHAnsi"/>
          <w:color w:val="auto"/>
        </w:rPr>
      </w:pPr>
      <w:r w:rsidRPr="00611BFA">
        <w:rPr>
          <w:rStyle w:val="chorus-clause-row-label"/>
          <w:rFonts w:cstheme="minorHAnsi"/>
          <w:color w:val="auto"/>
        </w:rPr>
        <w:t>Temporary imposed loads:</w:t>
      </w:r>
      <w:r w:rsidR="007C4D92" w:rsidRPr="00611BFA">
        <w:rPr>
          <w:rStyle w:val="chorus-clause-row-label"/>
          <w:rFonts w:cstheme="minorHAnsi"/>
          <w:color w:val="auto"/>
        </w:rPr>
        <w:t xml:space="preserve"> </w:t>
      </w:r>
      <w:r w:rsidR="007C4D92" w:rsidRPr="00611BFA">
        <w:rPr>
          <w:rStyle w:val="chorus-clause-row-label"/>
          <w:rFonts w:cstheme="minorHAnsi"/>
          <w:color w:val="FF0000"/>
        </w:rPr>
        <w:t xml:space="preserve">… </w:t>
      </w:r>
      <w:r w:rsidR="007C4D92" w:rsidRPr="00611BFA">
        <w:rPr>
          <w:rStyle w:val="chorus-clause-row-label"/>
          <w:rFonts w:cstheme="minorHAnsi"/>
          <w:i/>
          <w:iCs/>
          <w:color w:val="FF0000"/>
        </w:rPr>
        <w:t xml:space="preserve">delete if none. </w:t>
      </w:r>
    </w:p>
    <w:p w14:paraId="4EF3CEE1" w14:textId="77777777" w:rsidR="00AB2CB3" w:rsidRPr="00611BFA" w:rsidRDefault="00CD26AC" w:rsidP="00100522">
      <w:pPr>
        <w:pStyle w:val="chorus-clause-row"/>
        <w:numPr>
          <w:ilvl w:val="0"/>
          <w:numId w:val="51"/>
        </w:numPr>
        <w:rPr>
          <w:rFonts w:cstheme="minorHAnsi"/>
          <w:color w:val="auto"/>
        </w:rPr>
      </w:pPr>
      <w:r w:rsidRPr="00611BFA">
        <w:rPr>
          <w:rStyle w:val="chorus-clause-row-label"/>
          <w:rFonts w:cstheme="minorHAnsi"/>
          <w:color w:val="auto"/>
        </w:rPr>
        <w:t>Other design parameters: </w:t>
      </w:r>
      <w:r w:rsidRPr="00611BFA">
        <w:rPr>
          <w:rStyle w:val="chorus-clause-row-value"/>
          <w:rFonts w:cstheme="minorHAnsi"/>
        </w:rPr>
        <w:t> </w:t>
      </w:r>
    </w:p>
    <w:p w14:paraId="7A545B70" w14:textId="5852663C" w:rsidR="00AB2CB3" w:rsidRPr="0037558F" w:rsidRDefault="00CD26AC" w:rsidP="00100522">
      <w:pPr>
        <w:pStyle w:val="chorus-clause-row"/>
        <w:numPr>
          <w:ilvl w:val="0"/>
          <w:numId w:val="51"/>
        </w:numPr>
        <w:rPr>
          <w:rFonts w:cstheme="minorHAnsi"/>
          <w:color w:val="FF0000"/>
        </w:rPr>
      </w:pPr>
      <w:r w:rsidRPr="00611BFA">
        <w:rPr>
          <w:rStyle w:val="chorus-clause-row-label"/>
          <w:rFonts w:cstheme="minorHAnsi"/>
          <w:color w:val="auto"/>
        </w:rPr>
        <w:t>Verification:</w:t>
      </w:r>
      <w:r w:rsidR="0037558F">
        <w:rPr>
          <w:rStyle w:val="chorus-clause-row-label"/>
          <w:rFonts w:cstheme="minorHAnsi"/>
          <w:color w:val="auto"/>
        </w:rPr>
        <w:t xml:space="preserve"> </w:t>
      </w:r>
      <w:r w:rsidR="0037558F" w:rsidRPr="0037558F">
        <w:rPr>
          <w:rStyle w:val="chorus-clause-row-label"/>
          <w:rFonts w:cstheme="minorHAnsi"/>
          <w:color w:val="FF0000"/>
        </w:rPr>
        <w:t>…</w:t>
      </w:r>
    </w:p>
    <w:p w14:paraId="1144BF64" w14:textId="0D194CF1" w:rsidR="00AB2CB3" w:rsidRPr="00611BFA" w:rsidRDefault="00CD26AC" w:rsidP="00100522">
      <w:pPr>
        <w:pStyle w:val="chorus-clause-row"/>
        <w:numPr>
          <w:ilvl w:val="0"/>
          <w:numId w:val="54"/>
        </w:numPr>
        <w:rPr>
          <w:rFonts w:cstheme="minorHAnsi"/>
          <w:color w:val="auto"/>
        </w:rPr>
      </w:pPr>
      <w:r w:rsidRPr="00611BFA">
        <w:rPr>
          <w:rStyle w:val="chorus-clause-row-label"/>
          <w:rFonts w:cstheme="minorHAnsi"/>
          <w:color w:val="auto"/>
        </w:rPr>
        <w:t>Submittals:</w:t>
      </w:r>
      <w:r w:rsidR="0037558F">
        <w:rPr>
          <w:rStyle w:val="chorus-clause-row-label"/>
          <w:rFonts w:cstheme="minorHAnsi"/>
          <w:color w:val="auto"/>
        </w:rPr>
        <w:t xml:space="preserve"> </w:t>
      </w:r>
      <w:r w:rsidR="0037558F" w:rsidRPr="0037558F">
        <w:rPr>
          <w:rStyle w:val="chorus-clause-row-label"/>
          <w:rFonts w:cstheme="minorHAnsi"/>
          <w:color w:val="FF0000"/>
        </w:rPr>
        <w:t>…</w:t>
      </w:r>
    </w:p>
    <w:p w14:paraId="156F21CB" w14:textId="247DDA38" w:rsidR="00AB2CB3" w:rsidRPr="00611BFA" w:rsidRDefault="00CD26AC" w:rsidP="00100522">
      <w:pPr>
        <w:pStyle w:val="chorus-clause-row"/>
        <w:numPr>
          <w:ilvl w:val="0"/>
          <w:numId w:val="54"/>
        </w:numPr>
        <w:rPr>
          <w:rFonts w:cstheme="minorHAnsi"/>
          <w:color w:val="auto"/>
        </w:rPr>
      </w:pPr>
      <w:r w:rsidRPr="00611BFA">
        <w:rPr>
          <w:rStyle w:val="chorus-clause-row-label"/>
          <w:rFonts w:cstheme="minorHAnsi"/>
          <w:color w:val="auto"/>
        </w:rPr>
        <w:t>Timing:</w:t>
      </w:r>
      <w:r w:rsidR="0037558F">
        <w:rPr>
          <w:rStyle w:val="chorus-clause-row-label"/>
          <w:rFonts w:cstheme="minorHAnsi"/>
          <w:color w:val="auto"/>
        </w:rPr>
        <w:t xml:space="preserve"> </w:t>
      </w:r>
      <w:r w:rsidR="0037558F" w:rsidRPr="0037558F">
        <w:rPr>
          <w:rStyle w:val="chorus-clause-row-label"/>
          <w:rFonts w:cstheme="minorHAnsi"/>
          <w:color w:val="FF0000"/>
        </w:rPr>
        <w:t>…</w:t>
      </w:r>
    </w:p>
    <w:p w14:paraId="24F7CF6B" w14:textId="77777777" w:rsidR="00AB2CB3" w:rsidRPr="00611BFA" w:rsidRDefault="00CD26AC" w:rsidP="00F80C2C">
      <w:pPr>
        <w:pStyle w:val="chorus-clause-title"/>
        <w:outlineLvl w:val="1"/>
        <w:rPr>
          <w:rFonts w:asciiTheme="minorHAnsi" w:hAnsiTheme="minorHAnsi" w:cstheme="minorHAnsi"/>
        </w:rPr>
      </w:pPr>
      <w:bookmarkStart w:id="33" w:name="ci_34115352-9dca-11ef-b746-bfefa69e15c1"/>
      <w:bookmarkStart w:id="34" w:name="ci_34115354-9dca-11ef-b746-bfefa69e15c1"/>
      <w:bookmarkStart w:id="35" w:name="_Toc188351512"/>
      <w:bookmarkEnd w:id="33"/>
      <w:bookmarkEnd w:id="34"/>
      <w:r w:rsidRPr="00611BFA">
        <w:rPr>
          <w:rStyle w:val="chorus-clause-code"/>
          <w:rFonts w:asciiTheme="minorHAnsi" w:hAnsiTheme="minorHAnsi" w:cstheme="minorHAnsi"/>
          <w:color w:val="auto"/>
        </w:rPr>
        <w:t>370</w:t>
      </w:r>
      <w:r w:rsidRPr="00611BFA">
        <w:rPr>
          <w:rFonts w:asciiTheme="minorHAnsi" w:hAnsiTheme="minorHAnsi" w:cstheme="minorHAnsi"/>
        </w:rPr>
        <w:tab/>
        <w:t>Appearance and fit</w:t>
      </w:r>
      <w:bookmarkEnd w:id="35"/>
      <w:r w:rsidRPr="00611BFA">
        <w:rPr>
          <w:rFonts w:asciiTheme="minorHAnsi" w:hAnsiTheme="minorHAnsi" w:cstheme="minorHAnsi"/>
        </w:rPr>
        <w:t xml:space="preserve"> </w:t>
      </w:r>
    </w:p>
    <w:p w14:paraId="51DCFC3C" w14:textId="77777777" w:rsidR="00AB2CB3" w:rsidRPr="00611BFA" w:rsidRDefault="00CD26AC" w:rsidP="00100522">
      <w:pPr>
        <w:pStyle w:val="chorus-clause-row"/>
        <w:numPr>
          <w:ilvl w:val="0"/>
          <w:numId w:val="55"/>
        </w:numPr>
        <w:ind w:left="530"/>
        <w:rPr>
          <w:rFonts w:cstheme="minorHAnsi"/>
          <w:color w:val="auto"/>
        </w:rPr>
      </w:pPr>
      <w:r w:rsidRPr="00611BFA">
        <w:rPr>
          <w:rStyle w:val="chorus-clause-row-label"/>
          <w:rFonts w:cstheme="minorHAnsi"/>
          <w:color w:val="auto"/>
        </w:rPr>
        <w:t>Requirement: </w:t>
      </w:r>
      <w:r w:rsidRPr="00611BFA">
        <w:rPr>
          <w:rStyle w:val="chorus-clause-row-value"/>
          <w:rFonts w:cstheme="minorHAnsi"/>
        </w:rPr>
        <w:t>Design rainscreen wall:</w:t>
      </w:r>
      <w:r w:rsidRPr="00611BFA">
        <w:rPr>
          <w:rFonts w:cstheme="minorHAnsi"/>
          <w:color w:val="auto"/>
        </w:rPr>
        <w:t xml:space="preserve"> </w:t>
      </w:r>
    </w:p>
    <w:p w14:paraId="25C564C3" w14:textId="77777777" w:rsidR="00AB2CB3" w:rsidRPr="00611BFA" w:rsidRDefault="00CD26AC" w:rsidP="00100522">
      <w:pPr>
        <w:pStyle w:val="chorus-clause-row"/>
        <w:numPr>
          <w:ilvl w:val="1"/>
          <w:numId w:val="55"/>
        </w:numPr>
        <w:ind w:left="1094"/>
        <w:rPr>
          <w:rFonts w:cstheme="minorHAnsi"/>
          <w:color w:val="auto"/>
        </w:rPr>
      </w:pPr>
      <w:r w:rsidRPr="00611BFA">
        <w:rPr>
          <w:rStyle w:val="chorus-clause-row-value"/>
          <w:rFonts w:cstheme="minorHAnsi"/>
        </w:rPr>
        <w:t>To ensure position and alignment of all parts and features as shown on preliminary design drawings.</w:t>
      </w:r>
    </w:p>
    <w:p w14:paraId="20B753F3" w14:textId="77777777" w:rsidR="00AB2CB3" w:rsidRPr="00611BFA" w:rsidRDefault="00CD26AC" w:rsidP="00100522">
      <w:pPr>
        <w:pStyle w:val="chorus-clause-row"/>
        <w:numPr>
          <w:ilvl w:val="1"/>
          <w:numId w:val="55"/>
        </w:numPr>
        <w:ind w:left="1094"/>
        <w:rPr>
          <w:rFonts w:cstheme="minorHAnsi"/>
          <w:color w:val="auto"/>
        </w:rPr>
      </w:pPr>
      <w:r w:rsidRPr="00611BFA">
        <w:rPr>
          <w:rStyle w:val="chorus-clause-row-value"/>
          <w:rFonts w:cstheme="minorHAnsi"/>
        </w:rPr>
        <w:t>To accommodate deviations in the primary support structure.</w:t>
      </w:r>
    </w:p>
    <w:p w14:paraId="341C5337" w14:textId="77777777" w:rsidR="00AB2CB3" w:rsidRPr="00611BFA" w:rsidRDefault="00CD26AC" w:rsidP="00100522">
      <w:pPr>
        <w:pStyle w:val="chorus-clause-row"/>
        <w:numPr>
          <w:ilvl w:val="0"/>
          <w:numId w:val="55"/>
        </w:numPr>
        <w:ind w:left="530"/>
        <w:rPr>
          <w:rFonts w:cstheme="minorHAnsi"/>
          <w:color w:val="auto"/>
        </w:rPr>
      </w:pPr>
      <w:r w:rsidRPr="00611BFA">
        <w:rPr>
          <w:rStyle w:val="chorus-clause-row-label"/>
          <w:rFonts w:cstheme="minorHAnsi"/>
          <w:color w:val="auto"/>
        </w:rPr>
        <w:t>Primary support structure: </w:t>
      </w:r>
      <w:r w:rsidRPr="00611BFA">
        <w:rPr>
          <w:rStyle w:val="chorus-clause-row-value"/>
          <w:rFonts w:cstheme="minorHAnsi"/>
        </w:rPr>
        <w:t>Before commencing installation of rainscreen cladding system, carry out survey sufficient to verify that required accuracy of erection can be achieved.</w:t>
      </w:r>
      <w:r w:rsidRPr="00611BFA">
        <w:rPr>
          <w:rFonts w:cstheme="minorHAnsi"/>
          <w:color w:val="auto"/>
        </w:rPr>
        <w:t xml:space="preserve"> </w:t>
      </w:r>
    </w:p>
    <w:p w14:paraId="3DB138D3" w14:textId="77777777" w:rsidR="00AB2CB3" w:rsidRPr="00611BFA" w:rsidRDefault="00CD26AC" w:rsidP="00100522">
      <w:pPr>
        <w:pStyle w:val="chorus-clause-row"/>
        <w:numPr>
          <w:ilvl w:val="1"/>
          <w:numId w:val="55"/>
        </w:numPr>
        <w:ind w:left="1094"/>
        <w:rPr>
          <w:rFonts w:cstheme="minorHAnsi"/>
          <w:color w:val="auto"/>
        </w:rPr>
      </w:pPr>
      <w:r w:rsidRPr="00611BFA">
        <w:rPr>
          <w:rStyle w:val="chorus-clause-row-label"/>
          <w:rFonts w:cstheme="minorHAnsi"/>
          <w:color w:val="auto"/>
        </w:rPr>
        <w:t>Give notice: </w:t>
      </w:r>
      <w:r w:rsidRPr="00611BFA">
        <w:rPr>
          <w:rStyle w:val="chorus-clause-row-value"/>
          <w:rFonts w:cstheme="minorHAnsi"/>
        </w:rPr>
        <w:t>If the structure will not allow the required accuracy or security of erection.</w:t>
      </w:r>
    </w:p>
    <w:p w14:paraId="52DDDA4E" w14:textId="3202D56E" w:rsidR="00AB2CB3" w:rsidRPr="000D605B" w:rsidRDefault="00CD26AC" w:rsidP="00100522">
      <w:pPr>
        <w:pStyle w:val="chorus-clause-row"/>
        <w:numPr>
          <w:ilvl w:val="1"/>
          <w:numId w:val="55"/>
        </w:numPr>
        <w:ind w:left="1094"/>
        <w:rPr>
          <w:rFonts w:cstheme="minorHAnsi"/>
          <w:color w:val="auto"/>
        </w:rPr>
      </w:pPr>
      <w:r w:rsidRPr="00611BFA">
        <w:rPr>
          <w:rStyle w:val="chorus-clause-row-label"/>
          <w:rFonts w:cstheme="minorHAnsi"/>
          <w:color w:val="auto"/>
        </w:rPr>
        <w:t>Design tolerances: </w:t>
      </w:r>
      <w:r w:rsidRPr="00611BFA">
        <w:rPr>
          <w:rStyle w:val="chorus-clause-row-value"/>
          <w:rFonts w:cstheme="minorHAnsi"/>
        </w:rPr>
        <w:t> </w:t>
      </w:r>
      <w:r w:rsidR="00687D6B" w:rsidRPr="00611BFA">
        <w:rPr>
          <w:rStyle w:val="chorus-clause-row-value"/>
          <w:rFonts w:cstheme="minorHAnsi"/>
          <w:i/>
          <w:iCs/>
          <w:color w:val="FF0000"/>
        </w:rPr>
        <w:t xml:space="preserve">… </w:t>
      </w:r>
      <w:r w:rsidR="00687D6B" w:rsidRPr="000D605B">
        <w:rPr>
          <w:rStyle w:val="chorus-clause-row-value"/>
          <w:rFonts w:cstheme="minorHAnsi"/>
          <w:i/>
          <w:iCs/>
          <w:color w:val="FF0000"/>
        </w:rPr>
        <w:t xml:space="preserve">to include allowance for maximum setting out tolerance of +1mm (non-cumulative) across the </w:t>
      </w:r>
      <w:r w:rsidR="000D605B" w:rsidRPr="000D605B">
        <w:rPr>
          <w:rStyle w:val="chorus-clause-row-value"/>
          <w:rFonts w:cstheme="minorHAnsi"/>
          <w:i/>
          <w:iCs/>
          <w:color w:val="FF0000"/>
        </w:rPr>
        <w:t>width</w:t>
      </w:r>
      <w:r w:rsidR="00687D6B" w:rsidRPr="000D605B">
        <w:rPr>
          <w:rStyle w:val="chorus-clause-row-value"/>
          <w:rFonts w:cstheme="minorHAnsi"/>
          <w:i/>
          <w:iCs/>
          <w:color w:val="FF0000"/>
        </w:rPr>
        <w:t xml:space="preserve"> of the carrier, carrier face is to be plumb (+/-0mm) and cladding zone on majority of constructions allow +/- 10mm adjustment</w:t>
      </w:r>
    </w:p>
    <w:p w14:paraId="240CD281" w14:textId="77777777" w:rsidR="00AB2CB3" w:rsidRPr="00611BFA" w:rsidRDefault="00CD26AC" w:rsidP="00100522">
      <w:pPr>
        <w:pStyle w:val="chorus-clause-row"/>
        <w:numPr>
          <w:ilvl w:val="0"/>
          <w:numId w:val="55"/>
        </w:numPr>
        <w:ind w:left="530"/>
        <w:rPr>
          <w:rFonts w:cstheme="minorHAnsi"/>
          <w:color w:val="auto"/>
        </w:rPr>
      </w:pPr>
      <w:r w:rsidRPr="00611BFA">
        <w:rPr>
          <w:rStyle w:val="chorus-clause-row-title"/>
          <w:rFonts w:cstheme="minorHAnsi"/>
          <w:color w:val="auto"/>
        </w:rPr>
        <w:t>Rainscreen envelope zone tolerances</w:t>
      </w:r>
      <w:r w:rsidRPr="00611BFA">
        <w:rPr>
          <w:rFonts w:cstheme="minorHAnsi"/>
          <w:color w:val="auto"/>
        </w:rPr>
        <w:t xml:space="preserve"> </w:t>
      </w:r>
      <w:r w:rsidRPr="00611BFA">
        <w:rPr>
          <w:rStyle w:val="chorus-clause-row-value"/>
          <w:rFonts w:cstheme="minorHAnsi"/>
        </w:rPr>
        <w:t> </w:t>
      </w:r>
      <w:r w:rsidRPr="00611BFA">
        <w:rPr>
          <w:rFonts w:cstheme="minorHAnsi"/>
          <w:color w:val="auto"/>
        </w:rPr>
        <w:t xml:space="preserve"> </w:t>
      </w:r>
    </w:p>
    <w:p w14:paraId="1AF4757C" w14:textId="32F32D93" w:rsidR="00AB2CB3" w:rsidRPr="00611BFA" w:rsidRDefault="00CD26AC" w:rsidP="00100522">
      <w:pPr>
        <w:pStyle w:val="chorus-clause-row"/>
        <w:numPr>
          <w:ilvl w:val="1"/>
          <w:numId w:val="55"/>
        </w:numPr>
        <w:ind w:left="1094"/>
        <w:rPr>
          <w:rFonts w:cstheme="minorHAnsi"/>
          <w:color w:val="auto"/>
        </w:rPr>
      </w:pPr>
      <w:r w:rsidRPr="00611BFA">
        <w:rPr>
          <w:rStyle w:val="chorus-clause-row-label"/>
          <w:rFonts w:cstheme="minorHAnsi"/>
          <w:color w:val="auto"/>
        </w:rPr>
        <w:t>Width:</w:t>
      </w:r>
      <w:r w:rsidR="0037558F">
        <w:rPr>
          <w:rStyle w:val="chorus-clause-row-label"/>
          <w:rFonts w:cstheme="minorHAnsi"/>
          <w:color w:val="auto"/>
        </w:rPr>
        <w:t xml:space="preserve"> </w:t>
      </w:r>
      <w:r w:rsidR="0037558F" w:rsidRPr="0037558F">
        <w:rPr>
          <w:rStyle w:val="chorus-clause-row-label"/>
          <w:rFonts w:cstheme="minorHAnsi"/>
          <w:color w:val="FF0000"/>
        </w:rPr>
        <w:t>…</w:t>
      </w:r>
    </w:p>
    <w:p w14:paraId="2F4BC8A0" w14:textId="312F9A68" w:rsidR="00AB2CB3" w:rsidRPr="00611BFA" w:rsidRDefault="00CD26AC" w:rsidP="00100522">
      <w:pPr>
        <w:pStyle w:val="chorus-clause-row"/>
        <w:numPr>
          <w:ilvl w:val="2"/>
          <w:numId w:val="56"/>
        </w:numPr>
        <w:ind w:left="1661"/>
        <w:rPr>
          <w:rFonts w:cstheme="minorHAnsi"/>
          <w:color w:val="auto"/>
        </w:rPr>
      </w:pPr>
      <w:r w:rsidRPr="00611BFA">
        <w:rPr>
          <w:rStyle w:val="chorus-clause-row-label"/>
          <w:rFonts w:cstheme="minorHAnsi"/>
          <w:color w:val="auto"/>
        </w:rPr>
        <w:t>Critical reference location: </w:t>
      </w:r>
      <w:r w:rsidRPr="00611BFA">
        <w:rPr>
          <w:rStyle w:val="chorus-clause-row-value"/>
          <w:rFonts w:cstheme="minorHAnsi"/>
        </w:rPr>
        <w:t> </w:t>
      </w:r>
      <w:r w:rsidR="0037558F" w:rsidRPr="0037558F">
        <w:rPr>
          <w:rStyle w:val="chorus-clause-row-label"/>
          <w:rFonts w:cstheme="minorHAnsi"/>
          <w:color w:val="FF0000"/>
        </w:rPr>
        <w:t>…</w:t>
      </w:r>
    </w:p>
    <w:p w14:paraId="39CABE66" w14:textId="77777777" w:rsidR="00AB2CB3" w:rsidRPr="00611BFA" w:rsidRDefault="00CD26AC" w:rsidP="00F80C2C">
      <w:pPr>
        <w:pStyle w:val="chorus-clause-title"/>
        <w:outlineLvl w:val="1"/>
        <w:rPr>
          <w:rFonts w:asciiTheme="minorHAnsi" w:hAnsiTheme="minorHAnsi" w:cstheme="minorHAnsi"/>
        </w:rPr>
      </w:pPr>
      <w:bookmarkStart w:id="36" w:name="ci_34115355-9dca-11ef-b746-bfefa69e15c1"/>
      <w:bookmarkStart w:id="37" w:name="_Toc188351513"/>
      <w:bookmarkEnd w:id="36"/>
      <w:r w:rsidRPr="00611BFA">
        <w:rPr>
          <w:rStyle w:val="chorus-clause-code"/>
          <w:rFonts w:asciiTheme="minorHAnsi" w:hAnsiTheme="minorHAnsi" w:cstheme="minorHAnsi"/>
          <w:color w:val="auto"/>
        </w:rPr>
        <w:t>380</w:t>
      </w:r>
      <w:r w:rsidRPr="00611BFA">
        <w:rPr>
          <w:rFonts w:asciiTheme="minorHAnsi" w:hAnsiTheme="minorHAnsi" w:cstheme="minorHAnsi"/>
        </w:rPr>
        <w:tab/>
        <w:t>General movement</w:t>
      </w:r>
      <w:bookmarkEnd w:id="37"/>
      <w:r w:rsidRPr="00611BFA">
        <w:rPr>
          <w:rFonts w:asciiTheme="minorHAnsi" w:hAnsiTheme="minorHAnsi" w:cstheme="minorHAnsi"/>
        </w:rPr>
        <w:t xml:space="preserve"> </w:t>
      </w:r>
    </w:p>
    <w:p w14:paraId="31F718C9" w14:textId="530AB23D" w:rsidR="00AB2CB3" w:rsidRPr="00611BFA" w:rsidRDefault="00CD26AC" w:rsidP="00100522">
      <w:pPr>
        <w:pStyle w:val="chorus-clause-row"/>
        <w:numPr>
          <w:ilvl w:val="0"/>
          <w:numId w:val="6"/>
        </w:numPr>
        <w:rPr>
          <w:rFonts w:cstheme="minorHAnsi"/>
          <w:color w:val="auto"/>
        </w:rPr>
      </w:pPr>
      <w:r w:rsidRPr="00611BFA">
        <w:rPr>
          <w:rStyle w:val="chorus-clause-row-value"/>
          <w:rFonts w:cstheme="minorHAnsi"/>
        </w:rPr>
        <w:t>Requirement: Rainscreen cladding must accommodate anticipated building movements as follows:</w:t>
      </w:r>
      <w:r w:rsidR="00C4085F" w:rsidRPr="00611BFA">
        <w:rPr>
          <w:rStyle w:val="chorus-clause-row-value"/>
          <w:rFonts w:cstheme="minorHAnsi"/>
        </w:rPr>
        <w:t xml:space="preserve"> </w:t>
      </w:r>
      <w:r w:rsidR="00C4085F" w:rsidRPr="00611BFA">
        <w:rPr>
          <w:rStyle w:val="chorus-clause-row-value"/>
          <w:rFonts w:cstheme="minorHAnsi"/>
          <w:i/>
          <w:iCs/>
          <w:color w:val="FF0000"/>
        </w:rPr>
        <w:t>… to be calculated by the structural engineer</w:t>
      </w:r>
    </w:p>
    <w:p w14:paraId="6F7EA6AA" w14:textId="77777777" w:rsidR="00AB2CB3" w:rsidRPr="00611BFA" w:rsidRDefault="00CD26AC" w:rsidP="00F80C2C">
      <w:pPr>
        <w:pStyle w:val="chorus-clause-title"/>
        <w:outlineLvl w:val="1"/>
        <w:rPr>
          <w:rFonts w:asciiTheme="minorHAnsi" w:hAnsiTheme="minorHAnsi" w:cstheme="minorHAnsi"/>
        </w:rPr>
      </w:pPr>
      <w:bookmarkStart w:id="38" w:name="ci_34115356-9dca-11ef-b746-bfefa69e15c1"/>
      <w:bookmarkStart w:id="39" w:name="_Toc188351514"/>
      <w:bookmarkEnd w:id="38"/>
      <w:r w:rsidRPr="00611BFA">
        <w:rPr>
          <w:rStyle w:val="chorus-clause-code"/>
          <w:rFonts w:asciiTheme="minorHAnsi" w:hAnsiTheme="minorHAnsi" w:cstheme="minorHAnsi"/>
          <w:color w:val="auto"/>
        </w:rPr>
        <w:t>385</w:t>
      </w:r>
      <w:r w:rsidRPr="00611BFA">
        <w:rPr>
          <w:rFonts w:asciiTheme="minorHAnsi" w:hAnsiTheme="minorHAnsi" w:cstheme="minorHAnsi"/>
        </w:rPr>
        <w:tab/>
        <w:t>Thermal movement – service temperature ranges</w:t>
      </w:r>
      <w:bookmarkEnd w:id="39"/>
      <w:r w:rsidRPr="00611BFA">
        <w:rPr>
          <w:rFonts w:asciiTheme="minorHAnsi" w:hAnsiTheme="minorHAnsi" w:cstheme="minorHAnsi"/>
        </w:rPr>
        <w:t xml:space="preserve"> </w:t>
      </w:r>
    </w:p>
    <w:p w14:paraId="68CCCB2E" w14:textId="19EDA960" w:rsidR="00AB2CB3" w:rsidRPr="00611BFA" w:rsidRDefault="00CD26AC" w:rsidP="00100522">
      <w:pPr>
        <w:pStyle w:val="chorus-clause-row"/>
        <w:numPr>
          <w:ilvl w:val="0"/>
          <w:numId w:val="7"/>
        </w:numPr>
        <w:rPr>
          <w:rFonts w:cstheme="minorHAnsi"/>
          <w:color w:val="auto"/>
        </w:rPr>
      </w:pPr>
      <w:r w:rsidRPr="00611BFA">
        <w:rPr>
          <w:rStyle w:val="chorus-clause-row-value"/>
          <w:rFonts w:cstheme="minorHAnsi"/>
        </w:rPr>
        <w:t xml:space="preserve">Requirement: To CWCT 'Standard for </w:t>
      </w:r>
      <w:proofErr w:type="spellStart"/>
      <w:r w:rsidRPr="00611BFA">
        <w:rPr>
          <w:rStyle w:val="chorus-clause-row-value"/>
          <w:rFonts w:cstheme="minorHAnsi"/>
        </w:rPr>
        <w:t>systemised</w:t>
      </w:r>
      <w:proofErr w:type="spellEnd"/>
      <w:r w:rsidRPr="00611BFA">
        <w:rPr>
          <w:rStyle w:val="chorus-clause-row-value"/>
          <w:rFonts w:cstheme="minorHAnsi"/>
        </w:rPr>
        <w:t xml:space="preserve"> building envelopes', clause 2.7.2 (amended) and/ or with the addition of the following: </w:t>
      </w:r>
      <w:r w:rsidR="00CD7F33" w:rsidRPr="00CD7F33">
        <w:rPr>
          <w:rStyle w:val="chorus-clause-row-value"/>
          <w:rFonts w:cstheme="minorHAnsi"/>
          <w:color w:val="FF0000"/>
        </w:rPr>
        <w:t>…</w:t>
      </w:r>
    </w:p>
    <w:p w14:paraId="139B94A2" w14:textId="77777777" w:rsidR="00AB2CB3" w:rsidRPr="00611BFA" w:rsidRDefault="00CD26AC" w:rsidP="00F80C2C">
      <w:pPr>
        <w:pStyle w:val="chorus-clause-title"/>
        <w:outlineLvl w:val="1"/>
        <w:rPr>
          <w:rFonts w:asciiTheme="minorHAnsi" w:hAnsiTheme="minorHAnsi" w:cstheme="minorHAnsi"/>
        </w:rPr>
      </w:pPr>
      <w:bookmarkStart w:id="40" w:name="ci_34115357-9dca-11ef-b746-bfefa69e15c1"/>
      <w:bookmarkStart w:id="41" w:name="_Toc188351515"/>
      <w:bookmarkEnd w:id="40"/>
      <w:r w:rsidRPr="00611BFA">
        <w:rPr>
          <w:rStyle w:val="chorus-clause-code"/>
          <w:rFonts w:asciiTheme="minorHAnsi" w:hAnsiTheme="minorHAnsi" w:cstheme="minorHAnsi"/>
          <w:color w:val="auto"/>
        </w:rPr>
        <w:lastRenderedPageBreak/>
        <w:t>390</w:t>
      </w:r>
      <w:r w:rsidRPr="00611BFA">
        <w:rPr>
          <w:rFonts w:asciiTheme="minorHAnsi" w:hAnsiTheme="minorHAnsi" w:cstheme="minorHAnsi"/>
        </w:rPr>
        <w:tab/>
        <w:t>Air permeability exfiltration</w:t>
      </w:r>
      <w:bookmarkEnd w:id="41"/>
      <w:r w:rsidRPr="00611BFA">
        <w:rPr>
          <w:rFonts w:asciiTheme="minorHAnsi" w:hAnsiTheme="minorHAnsi" w:cstheme="minorHAnsi"/>
        </w:rPr>
        <w:t xml:space="preserve"> </w:t>
      </w:r>
    </w:p>
    <w:p w14:paraId="52A1B410" w14:textId="6E69C291" w:rsidR="00AB2CB3" w:rsidRPr="0037558F" w:rsidRDefault="00CD26AC" w:rsidP="00100522">
      <w:pPr>
        <w:pStyle w:val="chorus-clause-row"/>
        <w:numPr>
          <w:ilvl w:val="0"/>
          <w:numId w:val="8"/>
        </w:numPr>
        <w:rPr>
          <w:rFonts w:cstheme="minorHAnsi"/>
          <w:color w:val="FF0000"/>
        </w:rPr>
      </w:pPr>
      <w:r w:rsidRPr="00611BFA">
        <w:rPr>
          <w:rStyle w:val="chorus-clause-row-value"/>
          <w:rFonts w:cstheme="minorHAnsi"/>
        </w:rPr>
        <w:t xml:space="preserve">Requirement: The maximum permissible air exfiltration rate through the building envelope system must not exceed: </w:t>
      </w:r>
      <w:r w:rsidR="0037558F" w:rsidRPr="0037558F">
        <w:rPr>
          <w:rStyle w:val="chorus-clause-row-label"/>
          <w:rFonts w:cstheme="minorHAnsi"/>
          <w:color w:val="FF0000"/>
        </w:rPr>
        <w:t>to satisfy the requirements of Building Regulations Part L.</w:t>
      </w:r>
      <w:r w:rsidR="000E1A3D">
        <w:rPr>
          <w:rStyle w:val="chorus-clause-row-label"/>
          <w:rFonts w:cstheme="minorHAnsi"/>
          <w:color w:val="FF0000"/>
        </w:rPr>
        <w:t xml:space="preserve"> </w:t>
      </w:r>
    </w:p>
    <w:p w14:paraId="20859FE8" w14:textId="60B601AF" w:rsidR="00AB2CB3" w:rsidRPr="00611BFA" w:rsidRDefault="00CD26AC" w:rsidP="00F80C2C">
      <w:pPr>
        <w:pStyle w:val="chorus-clause-title"/>
        <w:outlineLvl w:val="1"/>
        <w:rPr>
          <w:rFonts w:asciiTheme="minorHAnsi" w:hAnsiTheme="minorHAnsi" w:cstheme="minorHAnsi"/>
        </w:rPr>
      </w:pPr>
      <w:bookmarkStart w:id="42" w:name="ci_34115358-9dca-11ef-b746-bfefa69e15c1"/>
      <w:bookmarkStart w:id="43" w:name="_Toc188351516"/>
      <w:bookmarkEnd w:id="42"/>
      <w:r w:rsidRPr="00611BFA">
        <w:rPr>
          <w:rStyle w:val="chorus-clause-code"/>
          <w:rFonts w:asciiTheme="minorHAnsi" w:hAnsiTheme="minorHAnsi" w:cstheme="minorHAnsi"/>
          <w:color w:val="auto"/>
        </w:rPr>
        <w:t>410</w:t>
      </w:r>
      <w:r w:rsidRPr="00611BFA">
        <w:rPr>
          <w:rFonts w:asciiTheme="minorHAnsi" w:hAnsiTheme="minorHAnsi" w:cstheme="minorHAnsi"/>
        </w:rPr>
        <w:tab/>
        <w:t>Air permeability</w:t>
      </w:r>
      <w:bookmarkEnd w:id="43"/>
      <w:r w:rsidRPr="00611BFA">
        <w:rPr>
          <w:rFonts w:asciiTheme="minorHAnsi" w:hAnsiTheme="minorHAnsi" w:cstheme="minorHAnsi"/>
        </w:rPr>
        <w:t xml:space="preserve"> </w:t>
      </w:r>
    </w:p>
    <w:p w14:paraId="415455CE" w14:textId="77777777" w:rsidR="00AB2CB3" w:rsidRPr="00611BFA" w:rsidRDefault="00CD26AC" w:rsidP="00100522">
      <w:pPr>
        <w:pStyle w:val="chorus-clause-row"/>
        <w:numPr>
          <w:ilvl w:val="0"/>
          <w:numId w:val="9"/>
        </w:numPr>
        <w:rPr>
          <w:rFonts w:cstheme="minorHAnsi"/>
          <w:color w:val="auto"/>
        </w:rPr>
      </w:pPr>
      <w:r w:rsidRPr="00611BFA">
        <w:rPr>
          <w:rStyle w:val="chorus-clause-row-label"/>
          <w:rFonts w:cstheme="minorHAnsi"/>
          <w:color w:val="auto"/>
        </w:rPr>
        <w:t>Permeability class to BS EN 12152: </w:t>
      </w:r>
      <w:r w:rsidRPr="00611BFA">
        <w:rPr>
          <w:rStyle w:val="chorus-clause-row-value"/>
          <w:rFonts w:cstheme="minorHAnsi"/>
        </w:rPr>
        <w:t> </w:t>
      </w:r>
      <w:r w:rsidRPr="00611BFA">
        <w:rPr>
          <w:rFonts w:cstheme="minorHAnsi"/>
          <w:color w:val="auto"/>
        </w:rPr>
        <w:t xml:space="preserve"> </w:t>
      </w:r>
    </w:p>
    <w:p w14:paraId="5B6CA776" w14:textId="66BFFD6A" w:rsidR="00AB2CB3" w:rsidRPr="00611BFA" w:rsidRDefault="00CD26AC" w:rsidP="00100522">
      <w:pPr>
        <w:pStyle w:val="chorus-clause-row"/>
        <w:numPr>
          <w:ilvl w:val="1"/>
          <w:numId w:val="9"/>
        </w:numPr>
        <w:rPr>
          <w:rFonts w:cstheme="minorHAnsi"/>
          <w:color w:val="auto"/>
        </w:rPr>
      </w:pPr>
      <w:r w:rsidRPr="00611BFA">
        <w:rPr>
          <w:rStyle w:val="chorus-clause-row-label"/>
          <w:rFonts w:cstheme="minorHAnsi"/>
          <w:color w:val="auto"/>
        </w:rPr>
        <w:t>Peak test pressure:</w:t>
      </w:r>
      <w:r w:rsidR="0037558F">
        <w:rPr>
          <w:rStyle w:val="chorus-clause-row-label"/>
          <w:rFonts w:cstheme="minorHAnsi"/>
          <w:color w:val="auto"/>
        </w:rPr>
        <w:t xml:space="preserve"> </w:t>
      </w:r>
      <w:r w:rsidR="0037558F" w:rsidRPr="0037558F">
        <w:rPr>
          <w:rStyle w:val="chorus-clause-row-label"/>
          <w:rFonts w:cstheme="minorHAnsi"/>
          <w:color w:val="FF0000"/>
        </w:rPr>
        <w:t>to satisfy the requirements of Building Regulations Part L.</w:t>
      </w:r>
      <w:r w:rsidR="000E1A3D">
        <w:rPr>
          <w:rStyle w:val="chorus-clause-row-label"/>
          <w:rFonts w:cstheme="minorHAnsi"/>
          <w:color w:val="FF0000"/>
        </w:rPr>
        <w:t xml:space="preserve"> </w:t>
      </w:r>
    </w:p>
    <w:p w14:paraId="72613BB9" w14:textId="77777777" w:rsidR="00AB2CB3" w:rsidRPr="00611BFA" w:rsidRDefault="00CD26AC" w:rsidP="00F80C2C">
      <w:pPr>
        <w:pStyle w:val="chorus-clause-title"/>
        <w:outlineLvl w:val="1"/>
        <w:rPr>
          <w:rFonts w:asciiTheme="minorHAnsi" w:hAnsiTheme="minorHAnsi" w:cstheme="minorHAnsi"/>
        </w:rPr>
      </w:pPr>
      <w:bookmarkStart w:id="44" w:name="ci_34115359-9dca-11ef-b746-bfefa69e15c1"/>
      <w:bookmarkStart w:id="45" w:name="_Toc188351517"/>
      <w:bookmarkEnd w:id="44"/>
      <w:r w:rsidRPr="00611BFA">
        <w:rPr>
          <w:rStyle w:val="chorus-clause-code"/>
          <w:rFonts w:asciiTheme="minorHAnsi" w:hAnsiTheme="minorHAnsi" w:cstheme="minorHAnsi"/>
          <w:color w:val="auto"/>
        </w:rPr>
        <w:t>420</w:t>
      </w:r>
      <w:r w:rsidRPr="00611BFA">
        <w:rPr>
          <w:rFonts w:asciiTheme="minorHAnsi" w:hAnsiTheme="minorHAnsi" w:cstheme="minorHAnsi"/>
        </w:rPr>
        <w:tab/>
        <w:t>Water penetration</w:t>
      </w:r>
      <w:bookmarkEnd w:id="45"/>
      <w:r w:rsidRPr="00611BFA">
        <w:rPr>
          <w:rFonts w:asciiTheme="minorHAnsi" w:hAnsiTheme="minorHAnsi" w:cstheme="minorHAnsi"/>
        </w:rPr>
        <w:t xml:space="preserve"> </w:t>
      </w:r>
    </w:p>
    <w:p w14:paraId="173D0A97" w14:textId="583C0A5B" w:rsidR="00AB2CB3" w:rsidRPr="00611BFA" w:rsidRDefault="00CD26AC" w:rsidP="00100522">
      <w:pPr>
        <w:pStyle w:val="chorus-clause-row"/>
        <w:numPr>
          <w:ilvl w:val="0"/>
          <w:numId w:val="10"/>
        </w:numPr>
        <w:rPr>
          <w:rFonts w:cstheme="minorHAnsi"/>
          <w:color w:val="auto"/>
        </w:rPr>
      </w:pPr>
      <w:r w:rsidRPr="00611BFA">
        <w:rPr>
          <w:rStyle w:val="chorus-clause-row-label"/>
          <w:rFonts w:cstheme="minorHAnsi"/>
          <w:color w:val="auto"/>
        </w:rPr>
        <w:t>Watertightness to BS EN 12154:</w:t>
      </w:r>
      <w:r w:rsidR="00746E6A" w:rsidRPr="00746E6A">
        <w:rPr>
          <w:rStyle w:val="chorus-clause-row-label"/>
          <w:rFonts w:cstheme="minorHAnsi"/>
          <w:color w:val="FF0000"/>
        </w:rPr>
        <w:t xml:space="preserve"> …</w:t>
      </w:r>
      <w:r w:rsidR="00323BB1">
        <w:rPr>
          <w:rStyle w:val="chorus-clause-row-label"/>
          <w:rFonts w:cstheme="minorHAnsi"/>
          <w:color w:val="FF0000"/>
        </w:rPr>
        <w:t xml:space="preserve"> </w:t>
      </w:r>
    </w:p>
    <w:p w14:paraId="1BCC095E" w14:textId="285822CE" w:rsidR="00AB2CB3" w:rsidRPr="00611BFA" w:rsidRDefault="00CD26AC" w:rsidP="00100522">
      <w:pPr>
        <w:pStyle w:val="chorus-clause-row"/>
        <w:numPr>
          <w:ilvl w:val="1"/>
          <w:numId w:val="10"/>
        </w:numPr>
        <w:rPr>
          <w:rFonts w:cstheme="minorHAnsi"/>
          <w:color w:val="auto"/>
        </w:rPr>
      </w:pPr>
      <w:r w:rsidRPr="00611BFA">
        <w:rPr>
          <w:rStyle w:val="chorus-clause-row-label"/>
          <w:rFonts w:cstheme="minorHAnsi"/>
          <w:color w:val="auto"/>
        </w:rPr>
        <w:t>Peak test pressure:</w:t>
      </w:r>
      <w:r w:rsidR="00746E6A">
        <w:rPr>
          <w:rStyle w:val="chorus-clause-row-label"/>
          <w:rFonts w:cstheme="minorHAnsi"/>
          <w:color w:val="auto"/>
        </w:rPr>
        <w:t xml:space="preserve"> </w:t>
      </w:r>
      <w:r w:rsidR="00746E6A" w:rsidRPr="00746E6A">
        <w:rPr>
          <w:rStyle w:val="chorus-clause-row-label"/>
          <w:rFonts w:cstheme="minorHAnsi"/>
          <w:color w:val="FF0000"/>
        </w:rPr>
        <w:t>…</w:t>
      </w:r>
      <w:r w:rsidR="00323BB1">
        <w:rPr>
          <w:rStyle w:val="chorus-clause-row-label"/>
          <w:rFonts w:cstheme="minorHAnsi"/>
          <w:color w:val="FF0000"/>
        </w:rPr>
        <w:t xml:space="preserve"> </w:t>
      </w:r>
    </w:p>
    <w:p w14:paraId="7D900BB3" w14:textId="26CD2D86" w:rsidR="00AB2CB3" w:rsidRPr="00611BFA" w:rsidRDefault="00CD26AC" w:rsidP="00100522">
      <w:pPr>
        <w:pStyle w:val="chorus-clause-row"/>
        <w:numPr>
          <w:ilvl w:val="0"/>
          <w:numId w:val="10"/>
        </w:numPr>
        <w:rPr>
          <w:rFonts w:cstheme="minorHAnsi"/>
          <w:color w:val="auto"/>
        </w:rPr>
      </w:pPr>
      <w:r w:rsidRPr="00611BFA">
        <w:rPr>
          <w:rStyle w:val="chorus-clause-row-label"/>
          <w:rFonts w:cstheme="minorHAnsi"/>
          <w:color w:val="auto"/>
        </w:rPr>
        <w:t>Additional requirements:</w:t>
      </w:r>
      <w:r w:rsidR="00746E6A">
        <w:rPr>
          <w:rStyle w:val="chorus-clause-row-label"/>
          <w:rFonts w:cstheme="minorHAnsi"/>
          <w:color w:val="auto"/>
        </w:rPr>
        <w:t xml:space="preserve"> </w:t>
      </w:r>
      <w:r w:rsidR="00746E6A" w:rsidRPr="00746E6A">
        <w:rPr>
          <w:rStyle w:val="chorus-clause-row-label"/>
          <w:rFonts w:cstheme="minorHAnsi"/>
          <w:color w:val="FF0000"/>
        </w:rPr>
        <w:t>…</w:t>
      </w:r>
      <w:r w:rsidR="00323BB1">
        <w:rPr>
          <w:rStyle w:val="chorus-clause-row-label"/>
          <w:rFonts w:cstheme="minorHAnsi"/>
          <w:color w:val="FF0000"/>
        </w:rPr>
        <w:t xml:space="preserve"> </w:t>
      </w:r>
    </w:p>
    <w:p w14:paraId="62AD2CB0" w14:textId="77777777" w:rsidR="00AB2CB3" w:rsidRPr="00611BFA" w:rsidRDefault="00CD26AC" w:rsidP="00F80C2C">
      <w:pPr>
        <w:pStyle w:val="chorus-clause-title"/>
        <w:outlineLvl w:val="1"/>
        <w:rPr>
          <w:rFonts w:asciiTheme="minorHAnsi" w:hAnsiTheme="minorHAnsi" w:cstheme="minorHAnsi"/>
        </w:rPr>
      </w:pPr>
      <w:bookmarkStart w:id="46" w:name="ci_3411535a-9dca-11ef-b746-bfefa69e15c1"/>
      <w:bookmarkStart w:id="47" w:name="ci_3411535b-9dca-11ef-b746-bfefa69e15c1"/>
      <w:bookmarkStart w:id="48" w:name="_Toc188351518"/>
      <w:bookmarkEnd w:id="46"/>
      <w:bookmarkEnd w:id="47"/>
      <w:r w:rsidRPr="00611BFA">
        <w:rPr>
          <w:rStyle w:val="chorus-clause-code"/>
          <w:rFonts w:asciiTheme="minorHAnsi" w:hAnsiTheme="minorHAnsi" w:cstheme="minorHAnsi"/>
          <w:color w:val="auto"/>
        </w:rPr>
        <w:t>430</w:t>
      </w:r>
      <w:r w:rsidRPr="00611BFA">
        <w:rPr>
          <w:rFonts w:asciiTheme="minorHAnsi" w:hAnsiTheme="minorHAnsi" w:cstheme="minorHAnsi"/>
        </w:rPr>
        <w:tab/>
        <w:t>Thermal properties</w:t>
      </w:r>
      <w:bookmarkEnd w:id="48"/>
      <w:r w:rsidRPr="00611BFA">
        <w:rPr>
          <w:rFonts w:asciiTheme="minorHAnsi" w:hAnsiTheme="minorHAnsi" w:cstheme="minorHAnsi"/>
        </w:rPr>
        <w:t xml:space="preserve"> </w:t>
      </w:r>
    </w:p>
    <w:p w14:paraId="289839D3" w14:textId="77777777" w:rsidR="00AB2CB3" w:rsidRPr="00611BFA" w:rsidRDefault="00CD26AC" w:rsidP="00100522">
      <w:pPr>
        <w:pStyle w:val="chorus-clause-row"/>
        <w:numPr>
          <w:ilvl w:val="0"/>
          <w:numId w:val="11"/>
        </w:numPr>
        <w:rPr>
          <w:rFonts w:cstheme="minorHAnsi"/>
          <w:color w:val="auto"/>
        </w:rPr>
      </w:pPr>
      <w:r w:rsidRPr="00611BFA">
        <w:rPr>
          <w:rStyle w:val="chorus-clause-row-label"/>
          <w:rFonts w:cstheme="minorHAnsi"/>
          <w:color w:val="auto"/>
        </w:rPr>
        <w:t>Method for calculating the thermal transmittance (U-value) of the rainscreen wall: </w:t>
      </w:r>
      <w:r w:rsidRPr="00611BFA">
        <w:rPr>
          <w:rStyle w:val="chorus-clause-row-value"/>
          <w:rFonts w:cstheme="minorHAnsi"/>
        </w:rPr>
        <w:t>Weighted U-value.</w:t>
      </w:r>
    </w:p>
    <w:p w14:paraId="24C1E944" w14:textId="2ACB1AD5" w:rsidR="0037558F" w:rsidRPr="0037558F" w:rsidRDefault="00CD26AC" w:rsidP="0037558F">
      <w:pPr>
        <w:pStyle w:val="chorus-clause-row"/>
        <w:numPr>
          <w:ilvl w:val="0"/>
          <w:numId w:val="15"/>
        </w:numPr>
        <w:rPr>
          <w:rFonts w:cstheme="minorHAnsi"/>
          <w:color w:val="auto"/>
        </w:rPr>
      </w:pPr>
      <w:r w:rsidRPr="00611BFA">
        <w:rPr>
          <w:rStyle w:val="chorus-clause-row-label"/>
          <w:rFonts w:cstheme="minorHAnsi"/>
          <w:color w:val="auto"/>
        </w:rPr>
        <w:t>Average U-value of rainscreen wall:</w:t>
      </w:r>
      <w:r w:rsidR="00C4085F" w:rsidRPr="00611BFA">
        <w:rPr>
          <w:rStyle w:val="chorus-clause-row-label"/>
          <w:rFonts w:cstheme="minorHAnsi"/>
          <w:color w:val="auto"/>
        </w:rPr>
        <w:t xml:space="preserve"> </w:t>
      </w:r>
      <w:r w:rsidR="0037558F" w:rsidRPr="00746E6A">
        <w:rPr>
          <w:rStyle w:val="chorus-clause-row-label"/>
          <w:rFonts w:cstheme="minorHAnsi"/>
          <w:color w:val="FF0000"/>
        </w:rPr>
        <w:t>to satisfy the requirements of Building Regulations Part L.</w:t>
      </w:r>
    </w:p>
    <w:p w14:paraId="5A5E0737" w14:textId="0ACC02B9" w:rsidR="00AB2CB3" w:rsidRPr="00746E6A" w:rsidRDefault="00CD26AC" w:rsidP="00100522">
      <w:pPr>
        <w:pStyle w:val="chorus-clause-row"/>
        <w:numPr>
          <w:ilvl w:val="0"/>
          <w:numId w:val="11"/>
        </w:numPr>
        <w:rPr>
          <w:rFonts w:cstheme="minorHAnsi"/>
          <w:color w:val="auto"/>
        </w:rPr>
      </w:pPr>
      <w:r w:rsidRPr="00746E6A">
        <w:rPr>
          <w:rStyle w:val="chorus-clause-row-label"/>
          <w:rFonts w:cstheme="minorHAnsi"/>
          <w:color w:val="auto"/>
        </w:rPr>
        <w:t>Method for assessing thermal transmittance (U-value) of assemblies:</w:t>
      </w:r>
      <w:r w:rsidR="00746E6A" w:rsidRPr="00746E6A">
        <w:rPr>
          <w:rStyle w:val="chorus-clause-row-label"/>
          <w:rFonts w:cstheme="minorHAnsi"/>
          <w:color w:val="FF0000"/>
        </w:rPr>
        <w:t xml:space="preserve"> …</w:t>
      </w:r>
      <w:r w:rsidRPr="00746E6A">
        <w:rPr>
          <w:rStyle w:val="chorus-clause-row-label"/>
          <w:rFonts w:cstheme="minorHAnsi"/>
          <w:color w:val="auto"/>
        </w:rPr>
        <w:t> </w:t>
      </w:r>
      <w:r w:rsidR="00847F43">
        <w:rPr>
          <w:rStyle w:val="chorus-clause-row-value"/>
          <w:rFonts w:cstheme="minorHAnsi"/>
          <w:color w:val="FF0000"/>
        </w:rPr>
        <w:t>guidance can be provided for insulation thicknesses; project specific thermal analysis will need to be undertaken by a specialist.</w:t>
      </w:r>
    </w:p>
    <w:p w14:paraId="6447AB82" w14:textId="64F2286B" w:rsidR="00AB2CB3" w:rsidRPr="00746E6A" w:rsidRDefault="00CD26AC" w:rsidP="00100522">
      <w:pPr>
        <w:pStyle w:val="chorus-clause-row"/>
        <w:numPr>
          <w:ilvl w:val="0"/>
          <w:numId w:val="11"/>
        </w:numPr>
        <w:rPr>
          <w:rFonts w:cstheme="minorHAnsi"/>
          <w:color w:val="auto"/>
        </w:rPr>
      </w:pPr>
      <w:r w:rsidRPr="00746E6A">
        <w:rPr>
          <w:rStyle w:val="chorus-clause-row-label"/>
          <w:rFonts w:cstheme="minorHAnsi"/>
          <w:color w:val="auto"/>
        </w:rPr>
        <w:t>Verification:</w:t>
      </w:r>
      <w:r w:rsidR="00746E6A" w:rsidRPr="00746E6A">
        <w:rPr>
          <w:rStyle w:val="chorus-clause-row-label"/>
          <w:rFonts w:cstheme="minorHAnsi"/>
          <w:color w:val="FF0000"/>
        </w:rPr>
        <w:t xml:space="preserve"> …</w:t>
      </w:r>
      <w:r w:rsidR="00323BB1">
        <w:rPr>
          <w:rStyle w:val="chorus-clause-row-label"/>
          <w:rFonts w:cstheme="minorHAnsi"/>
          <w:color w:val="auto"/>
        </w:rPr>
        <w:t xml:space="preserve"> </w:t>
      </w:r>
    </w:p>
    <w:p w14:paraId="2C8B94F6" w14:textId="7B1CFC49" w:rsidR="00AB2CB3" w:rsidRPr="00746E6A" w:rsidRDefault="00CD26AC" w:rsidP="00100522">
      <w:pPr>
        <w:pStyle w:val="chorus-clause-row"/>
        <w:numPr>
          <w:ilvl w:val="1"/>
          <w:numId w:val="11"/>
        </w:numPr>
        <w:rPr>
          <w:rFonts w:cstheme="minorHAnsi"/>
          <w:color w:val="auto"/>
        </w:rPr>
      </w:pPr>
      <w:r w:rsidRPr="00746E6A">
        <w:rPr>
          <w:rStyle w:val="chorus-clause-row-label"/>
          <w:rFonts w:cstheme="minorHAnsi"/>
          <w:color w:val="auto"/>
        </w:rPr>
        <w:t>Submittals:</w:t>
      </w:r>
      <w:r w:rsidR="00746E6A" w:rsidRPr="00746E6A">
        <w:rPr>
          <w:rStyle w:val="chorus-clause-row-label"/>
          <w:rFonts w:cstheme="minorHAnsi"/>
          <w:color w:val="FF0000"/>
        </w:rPr>
        <w:t xml:space="preserve"> …</w:t>
      </w:r>
      <w:r w:rsidRPr="00746E6A">
        <w:rPr>
          <w:rStyle w:val="chorus-clause-row-label"/>
          <w:rFonts w:cstheme="minorHAnsi"/>
          <w:color w:val="auto"/>
        </w:rPr>
        <w:t> </w:t>
      </w:r>
      <w:r w:rsidRPr="00746E6A">
        <w:rPr>
          <w:rStyle w:val="chorus-clause-row-value"/>
          <w:rFonts w:cstheme="minorHAnsi"/>
        </w:rPr>
        <w:t> </w:t>
      </w:r>
    </w:p>
    <w:p w14:paraId="01DE6914" w14:textId="4B151E0A" w:rsidR="00AB2CB3" w:rsidRPr="00746E6A" w:rsidRDefault="00CD26AC" w:rsidP="00100522">
      <w:pPr>
        <w:pStyle w:val="chorus-clause-row"/>
        <w:numPr>
          <w:ilvl w:val="1"/>
          <w:numId w:val="11"/>
        </w:numPr>
        <w:rPr>
          <w:rFonts w:cstheme="minorHAnsi"/>
          <w:color w:val="auto"/>
        </w:rPr>
      </w:pPr>
      <w:r w:rsidRPr="00746E6A">
        <w:rPr>
          <w:rStyle w:val="chorus-clause-row-label"/>
          <w:rFonts w:cstheme="minorHAnsi"/>
          <w:color w:val="auto"/>
        </w:rPr>
        <w:t>Timing:</w:t>
      </w:r>
      <w:r w:rsidR="00746E6A" w:rsidRPr="00746E6A">
        <w:rPr>
          <w:rStyle w:val="chorus-clause-row-label"/>
          <w:rFonts w:cstheme="minorHAnsi"/>
          <w:color w:val="FF0000"/>
        </w:rPr>
        <w:t xml:space="preserve"> …</w:t>
      </w:r>
      <w:r w:rsidR="00435D4F">
        <w:rPr>
          <w:rStyle w:val="chorus-clause-row-label"/>
          <w:rFonts w:cstheme="minorHAnsi"/>
          <w:color w:val="auto"/>
        </w:rPr>
        <w:t xml:space="preserve"> </w:t>
      </w:r>
    </w:p>
    <w:p w14:paraId="4C71D139" w14:textId="77777777" w:rsidR="00AB2CB3" w:rsidRPr="00611BFA" w:rsidRDefault="00CD26AC" w:rsidP="00F80C2C">
      <w:pPr>
        <w:pStyle w:val="chorus-clause-title"/>
        <w:outlineLvl w:val="1"/>
        <w:rPr>
          <w:rFonts w:asciiTheme="minorHAnsi" w:hAnsiTheme="minorHAnsi" w:cstheme="minorHAnsi"/>
        </w:rPr>
      </w:pPr>
      <w:bookmarkStart w:id="49" w:name="ci_3411535c-9dca-11ef-b746-bfefa69e15c1"/>
      <w:bookmarkStart w:id="50" w:name="_Toc188351519"/>
      <w:bookmarkEnd w:id="49"/>
      <w:r w:rsidRPr="00611BFA">
        <w:rPr>
          <w:rStyle w:val="chorus-clause-code"/>
          <w:rFonts w:asciiTheme="minorHAnsi" w:hAnsiTheme="minorHAnsi" w:cstheme="minorHAnsi"/>
          <w:color w:val="auto"/>
        </w:rPr>
        <w:t>450</w:t>
      </w:r>
      <w:r w:rsidRPr="00611BFA">
        <w:rPr>
          <w:rFonts w:asciiTheme="minorHAnsi" w:hAnsiTheme="minorHAnsi" w:cstheme="minorHAnsi"/>
        </w:rPr>
        <w:tab/>
        <w:t xml:space="preserve">Air and </w:t>
      </w:r>
      <w:proofErr w:type="spellStart"/>
      <w:r w:rsidRPr="00611BFA">
        <w:rPr>
          <w:rFonts w:asciiTheme="minorHAnsi" w:hAnsiTheme="minorHAnsi" w:cstheme="minorHAnsi"/>
        </w:rPr>
        <w:t>vapour</w:t>
      </w:r>
      <w:proofErr w:type="spellEnd"/>
      <w:r w:rsidRPr="00611BFA">
        <w:rPr>
          <w:rFonts w:asciiTheme="minorHAnsi" w:hAnsiTheme="minorHAnsi" w:cstheme="minorHAnsi"/>
        </w:rPr>
        <w:t xml:space="preserve"> control layer</w:t>
      </w:r>
      <w:bookmarkEnd w:id="50"/>
      <w:r w:rsidRPr="00611BFA">
        <w:rPr>
          <w:rFonts w:asciiTheme="minorHAnsi" w:hAnsiTheme="minorHAnsi" w:cstheme="minorHAnsi"/>
        </w:rPr>
        <w:t xml:space="preserve"> </w:t>
      </w:r>
    </w:p>
    <w:p w14:paraId="457450F3" w14:textId="77777777" w:rsidR="00AB2CB3" w:rsidRPr="00611BFA" w:rsidRDefault="00CD26AC" w:rsidP="00100522">
      <w:pPr>
        <w:pStyle w:val="chorus-clause-row"/>
        <w:numPr>
          <w:ilvl w:val="0"/>
          <w:numId w:val="12"/>
        </w:numPr>
        <w:rPr>
          <w:rFonts w:cstheme="minorHAnsi"/>
          <w:color w:val="auto"/>
        </w:rPr>
      </w:pPr>
      <w:r w:rsidRPr="00611BFA">
        <w:rPr>
          <w:rStyle w:val="chorus-clause-row-label"/>
          <w:rFonts w:cstheme="minorHAnsi"/>
          <w:color w:val="auto"/>
        </w:rPr>
        <w:t>Condensation risk within rainscreen wall: </w:t>
      </w:r>
      <w:r w:rsidRPr="00611BFA">
        <w:rPr>
          <w:rStyle w:val="chorus-clause-row-value"/>
          <w:rFonts w:cstheme="minorHAnsi"/>
        </w:rPr>
        <w:t xml:space="preserve">Determine using the method described in </w:t>
      </w:r>
      <w:hyperlink r:id="rId18" w:tgtFrame="_blank" w:history="1">
        <w:r w:rsidRPr="00611BFA">
          <w:rPr>
            <w:rStyle w:val="Hyperlink"/>
            <w:rFonts w:cstheme="minorHAnsi"/>
            <w:color w:val="auto"/>
          </w:rPr>
          <w:t>BS 5250</w:t>
        </w:r>
      </w:hyperlink>
      <w:r w:rsidRPr="00611BFA">
        <w:rPr>
          <w:rStyle w:val="chorus-clause-row-value"/>
          <w:rFonts w:cstheme="minorHAnsi"/>
        </w:rPr>
        <w:t xml:space="preserve">. Where required, provide a suitable air and </w:t>
      </w:r>
      <w:proofErr w:type="spellStart"/>
      <w:r w:rsidRPr="00611BFA">
        <w:rPr>
          <w:rStyle w:val="chorus-clause-row-value"/>
          <w:rFonts w:cstheme="minorHAnsi"/>
        </w:rPr>
        <w:t>vapour</w:t>
      </w:r>
      <w:proofErr w:type="spellEnd"/>
      <w:r w:rsidRPr="00611BFA">
        <w:rPr>
          <w:rStyle w:val="chorus-clause-row-value"/>
          <w:rFonts w:cstheme="minorHAnsi"/>
        </w:rPr>
        <w:t xml:space="preserve"> control layer to ensure that damage and nuisance from condensation is reduced.</w:t>
      </w:r>
    </w:p>
    <w:p w14:paraId="20496C58" w14:textId="77777777" w:rsidR="00AB2CB3" w:rsidRPr="00611BFA" w:rsidRDefault="00CD26AC" w:rsidP="00F80C2C">
      <w:pPr>
        <w:pStyle w:val="chorus-clause-title"/>
        <w:outlineLvl w:val="1"/>
        <w:rPr>
          <w:rFonts w:asciiTheme="minorHAnsi" w:hAnsiTheme="minorHAnsi" w:cstheme="minorHAnsi"/>
        </w:rPr>
      </w:pPr>
      <w:bookmarkStart w:id="51" w:name="ci_3411535d-9dca-11ef-b746-bfefa69e15c1"/>
      <w:bookmarkStart w:id="52" w:name="ci_3411535e-9dca-11ef-b746-bfefa69e15c1"/>
      <w:bookmarkStart w:id="53" w:name="_Toc188351520"/>
      <w:bookmarkEnd w:id="51"/>
      <w:bookmarkEnd w:id="52"/>
      <w:r w:rsidRPr="00611BFA">
        <w:rPr>
          <w:rStyle w:val="chorus-clause-code"/>
          <w:rFonts w:asciiTheme="minorHAnsi" w:hAnsiTheme="minorHAnsi" w:cstheme="minorHAnsi"/>
          <w:color w:val="auto"/>
        </w:rPr>
        <w:t>470</w:t>
      </w:r>
      <w:r w:rsidRPr="00611BFA">
        <w:rPr>
          <w:rFonts w:asciiTheme="minorHAnsi" w:hAnsiTheme="minorHAnsi" w:cstheme="minorHAnsi"/>
        </w:rPr>
        <w:tab/>
        <w:t>Fire performance of rainscreen cladding</w:t>
      </w:r>
      <w:bookmarkEnd w:id="53"/>
      <w:r w:rsidRPr="00611BFA">
        <w:rPr>
          <w:rFonts w:asciiTheme="minorHAnsi" w:hAnsiTheme="minorHAnsi" w:cstheme="minorHAnsi"/>
        </w:rPr>
        <w:t xml:space="preserve"> </w:t>
      </w:r>
    </w:p>
    <w:p w14:paraId="3BCE3626" w14:textId="65FF70CF" w:rsidR="00AB2CB3" w:rsidRPr="00611BFA" w:rsidRDefault="00CD26AC" w:rsidP="00100522">
      <w:pPr>
        <w:pStyle w:val="chorus-clause-row"/>
        <w:numPr>
          <w:ilvl w:val="0"/>
          <w:numId w:val="13"/>
        </w:numPr>
        <w:rPr>
          <w:rFonts w:cstheme="minorHAnsi"/>
          <w:color w:val="auto"/>
        </w:rPr>
      </w:pPr>
      <w:r w:rsidRPr="00611BFA">
        <w:rPr>
          <w:rStyle w:val="chorus-clause-row-label"/>
          <w:rFonts w:cstheme="minorHAnsi"/>
          <w:color w:val="auto"/>
        </w:rPr>
        <w:t>Standard: </w:t>
      </w:r>
      <w:r w:rsidRPr="00611BFA">
        <w:rPr>
          <w:rStyle w:val="chorus-clause-row-value"/>
          <w:rFonts w:cstheme="minorHAnsi"/>
        </w:rPr>
        <w:t> </w:t>
      </w:r>
      <w:r w:rsidR="007D2664" w:rsidRPr="00611BFA">
        <w:rPr>
          <w:rStyle w:val="chorus-clause-row-value"/>
          <w:rFonts w:cstheme="minorHAnsi"/>
        </w:rPr>
        <w:t>EN 13501-1</w:t>
      </w:r>
    </w:p>
    <w:p w14:paraId="710022E6" w14:textId="62CA5993" w:rsidR="00AB2CB3" w:rsidRPr="00611BFA" w:rsidRDefault="00CD26AC" w:rsidP="00100522">
      <w:pPr>
        <w:pStyle w:val="chorus-clause-row"/>
        <w:numPr>
          <w:ilvl w:val="0"/>
          <w:numId w:val="13"/>
        </w:numPr>
        <w:rPr>
          <w:rFonts w:cstheme="minorHAnsi"/>
          <w:color w:val="auto"/>
        </w:rPr>
      </w:pPr>
      <w:r w:rsidRPr="00611BFA">
        <w:rPr>
          <w:rStyle w:val="chorus-clause-row-title"/>
          <w:rFonts w:cstheme="minorHAnsi"/>
          <w:color w:val="auto"/>
        </w:rPr>
        <w:t>Reaction to fire classification</w:t>
      </w:r>
    </w:p>
    <w:p w14:paraId="2D47BC41" w14:textId="2F1938D8" w:rsidR="00AB2CB3" w:rsidRPr="00611BFA" w:rsidRDefault="00CD26AC" w:rsidP="00100522">
      <w:pPr>
        <w:pStyle w:val="chorus-clause-row"/>
        <w:numPr>
          <w:ilvl w:val="1"/>
          <w:numId w:val="13"/>
        </w:numPr>
        <w:rPr>
          <w:rFonts w:cstheme="minorHAnsi"/>
          <w:color w:val="auto"/>
        </w:rPr>
      </w:pPr>
      <w:r w:rsidRPr="00611BFA">
        <w:rPr>
          <w:rStyle w:val="chorus-clause-row-label"/>
          <w:rFonts w:cstheme="minorHAnsi"/>
          <w:color w:val="auto"/>
        </w:rPr>
        <w:t>External surfaces:</w:t>
      </w:r>
      <w:r w:rsidR="007D2664" w:rsidRPr="00611BFA">
        <w:rPr>
          <w:rStyle w:val="chorus-clause-row-label"/>
          <w:rFonts w:cstheme="minorHAnsi"/>
          <w:color w:val="auto"/>
        </w:rPr>
        <w:t xml:space="preserve"> </w:t>
      </w:r>
      <w:r w:rsidR="007D2664" w:rsidRPr="00611BFA">
        <w:rPr>
          <w:rStyle w:val="chorus-clause-row-value"/>
          <w:rFonts w:cstheme="minorHAnsi"/>
        </w:rPr>
        <w:t>A1</w:t>
      </w:r>
    </w:p>
    <w:p w14:paraId="340DD644" w14:textId="219FC73B" w:rsidR="00AB2CB3" w:rsidRPr="00611BFA" w:rsidRDefault="00CD26AC" w:rsidP="00100522">
      <w:pPr>
        <w:pStyle w:val="chorus-clause-row"/>
        <w:numPr>
          <w:ilvl w:val="1"/>
          <w:numId w:val="13"/>
        </w:numPr>
        <w:rPr>
          <w:rFonts w:cstheme="minorHAnsi"/>
          <w:color w:val="auto"/>
        </w:rPr>
      </w:pPr>
      <w:r w:rsidRPr="00611BFA">
        <w:rPr>
          <w:rStyle w:val="chorus-clause-row-label"/>
          <w:rFonts w:cstheme="minorHAnsi"/>
          <w:color w:val="auto"/>
        </w:rPr>
        <w:t>Internal (cavity) surfaces:</w:t>
      </w:r>
      <w:r w:rsidR="007D2664" w:rsidRPr="00611BFA">
        <w:rPr>
          <w:rStyle w:val="chorus-clause-row-label"/>
          <w:rFonts w:cstheme="minorHAnsi"/>
          <w:color w:val="auto"/>
        </w:rPr>
        <w:t xml:space="preserve"> A1</w:t>
      </w:r>
    </w:p>
    <w:p w14:paraId="11E1C194" w14:textId="3CEFFCDF" w:rsidR="00AB2CB3" w:rsidRPr="00611BFA" w:rsidRDefault="00CD26AC" w:rsidP="00100522">
      <w:pPr>
        <w:pStyle w:val="chorus-clause-row"/>
        <w:numPr>
          <w:ilvl w:val="0"/>
          <w:numId w:val="13"/>
        </w:numPr>
        <w:rPr>
          <w:rFonts w:cstheme="minorHAnsi"/>
          <w:color w:val="auto"/>
        </w:rPr>
      </w:pPr>
      <w:r w:rsidRPr="00611BFA">
        <w:rPr>
          <w:rStyle w:val="chorus-clause-row-label"/>
          <w:rFonts w:cstheme="minorHAnsi"/>
          <w:color w:val="auto"/>
        </w:rPr>
        <w:t>Verification of fire performance:</w:t>
      </w:r>
      <w:r w:rsidR="007D2664" w:rsidRPr="00611BFA">
        <w:rPr>
          <w:rStyle w:val="chorus-clause-row-label"/>
          <w:rFonts w:cstheme="minorHAnsi"/>
          <w:color w:val="auto"/>
        </w:rPr>
        <w:t xml:space="preserve"> Occam® </w:t>
      </w:r>
      <w:r w:rsidR="0037558F">
        <w:rPr>
          <w:rStyle w:val="chorus-clause-row-label"/>
          <w:rFonts w:cstheme="minorHAnsi"/>
          <w:color w:val="auto"/>
        </w:rPr>
        <w:t>t</w:t>
      </w:r>
      <w:r w:rsidR="007D2664" w:rsidRPr="00611BFA">
        <w:rPr>
          <w:rStyle w:val="chorus-clause-row-label"/>
          <w:rFonts w:cstheme="minorHAnsi"/>
          <w:color w:val="auto"/>
        </w:rPr>
        <w:t xml:space="preserve">est </w:t>
      </w:r>
      <w:r w:rsidR="0037558F">
        <w:rPr>
          <w:rStyle w:val="chorus-clause-row-label"/>
          <w:rFonts w:cstheme="minorHAnsi"/>
          <w:color w:val="auto"/>
        </w:rPr>
        <w:t>report</w:t>
      </w:r>
      <w:r w:rsidR="007D2664" w:rsidRPr="00611BFA">
        <w:rPr>
          <w:rStyle w:val="chorus-clause-row-label"/>
          <w:rFonts w:cstheme="minorHAnsi"/>
          <w:color w:val="auto"/>
        </w:rPr>
        <w:t xml:space="preserve"> by </w:t>
      </w:r>
      <w:proofErr w:type="spellStart"/>
      <w:r w:rsidR="007D2664" w:rsidRPr="00611BFA">
        <w:rPr>
          <w:rStyle w:val="chorus-clause-row-label"/>
          <w:rFonts w:cstheme="minorHAnsi"/>
          <w:color w:val="auto"/>
        </w:rPr>
        <w:t>WarringtonFire</w:t>
      </w:r>
      <w:proofErr w:type="spellEnd"/>
    </w:p>
    <w:p w14:paraId="1CCBFA33" w14:textId="77777777" w:rsidR="00AB2CB3" w:rsidRPr="00611BFA" w:rsidRDefault="00CD26AC" w:rsidP="00F80C2C">
      <w:pPr>
        <w:pStyle w:val="chorus-clause-title"/>
        <w:outlineLvl w:val="1"/>
        <w:rPr>
          <w:rFonts w:asciiTheme="minorHAnsi" w:hAnsiTheme="minorHAnsi" w:cstheme="minorHAnsi"/>
        </w:rPr>
      </w:pPr>
      <w:bookmarkStart w:id="54" w:name="ci_3411535f-9dca-11ef-b746-bfefa69e15c1"/>
      <w:bookmarkStart w:id="55" w:name="_Toc188351521"/>
      <w:bookmarkEnd w:id="54"/>
      <w:r w:rsidRPr="00611BFA">
        <w:rPr>
          <w:rStyle w:val="chorus-clause-code"/>
          <w:rFonts w:asciiTheme="minorHAnsi" w:hAnsiTheme="minorHAnsi" w:cstheme="minorHAnsi"/>
          <w:color w:val="auto"/>
        </w:rPr>
        <w:t>480</w:t>
      </w:r>
      <w:r w:rsidRPr="00611BFA">
        <w:rPr>
          <w:rFonts w:asciiTheme="minorHAnsi" w:hAnsiTheme="minorHAnsi" w:cstheme="minorHAnsi"/>
        </w:rPr>
        <w:tab/>
        <w:t>Fire resistance of backing wall</w:t>
      </w:r>
      <w:bookmarkEnd w:id="55"/>
      <w:r w:rsidRPr="00611BFA">
        <w:rPr>
          <w:rFonts w:asciiTheme="minorHAnsi" w:hAnsiTheme="minorHAnsi" w:cstheme="minorHAnsi"/>
        </w:rPr>
        <w:t xml:space="preserve"> </w:t>
      </w:r>
    </w:p>
    <w:p w14:paraId="2B425E82" w14:textId="77777777" w:rsidR="00746E6A" w:rsidRPr="0037558F" w:rsidRDefault="00CD26AC" w:rsidP="00746E6A">
      <w:pPr>
        <w:pStyle w:val="chorus-clause-row"/>
        <w:numPr>
          <w:ilvl w:val="0"/>
          <w:numId w:val="15"/>
        </w:numPr>
        <w:rPr>
          <w:rFonts w:cstheme="minorHAnsi"/>
          <w:color w:val="auto"/>
        </w:rPr>
      </w:pPr>
      <w:r w:rsidRPr="00611BFA">
        <w:rPr>
          <w:rStyle w:val="chorus-clause-row-label"/>
          <w:rFonts w:cstheme="minorHAnsi"/>
          <w:color w:val="auto"/>
        </w:rPr>
        <w:t>Minimum periods and criteria: </w:t>
      </w:r>
      <w:r w:rsidR="00746E6A" w:rsidRPr="00746E6A">
        <w:rPr>
          <w:rStyle w:val="chorus-clause-row-label"/>
          <w:rFonts w:cstheme="minorHAnsi"/>
          <w:color w:val="FF0000"/>
        </w:rPr>
        <w:t>to satisfy the requirements of Building Regulations Part B</w:t>
      </w:r>
      <w:r w:rsidR="00746E6A">
        <w:rPr>
          <w:rStyle w:val="chorus-clause-row-label"/>
          <w:rFonts w:cstheme="minorHAnsi"/>
          <w:color w:val="FF0000"/>
        </w:rPr>
        <w:t xml:space="preserve"> or a specialist fire consultant</w:t>
      </w:r>
      <w:r w:rsidR="00746E6A" w:rsidRPr="00746E6A">
        <w:rPr>
          <w:rStyle w:val="chorus-clause-row-label"/>
          <w:rFonts w:cstheme="minorHAnsi"/>
          <w:color w:val="FF0000"/>
        </w:rPr>
        <w:t>.</w:t>
      </w:r>
    </w:p>
    <w:p w14:paraId="301A9B76" w14:textId="29896AFE" w:rsidR="00AB2CB3" w:rsidRPr="00611BFA" w:rsidRDefault="00CD26AC" w:rsidP="00F80C2C">
      <w:pPr>
        <w:pStyle w:val="chorus-clause-title"/>
        <w:outlineLvl w:val="1"/>
        <w:rPr>
          <w:rFonts w:asciiTheme="minorHAnsi" w:hAnsiTheme="minorHAnsi" w:cstheme="minorHAnsi"/>
        </w:rPr>
      </w:pPr>
      <w:bookmarkStart w:id="56" w:name="ci_34115360-9dca-11ef-b746-bfefa69e15c1"/>
      <w:bookmarkStart w:id="57" w:name="_Toc188351522"/>
      <w:bookmarkEnd w:id="56"/>
      <w:r w:rsidRPr="00611BFA">
        <w:rPr>
          <w:rStyle w:val="chorus-clause-code"/>
          <w:rFonts w:asciiTheme="minorHAnsi" w:hAnsiTheme="minorHAnsi" w:cstheme="minorHAnsi"/>
          <w:color w:val="auto"/>
        </w:rPr>
        <w:t>485</w:t>
      </w:r>
      <w:r w:rsidRPr="00611BFA">
        <w:rPr>
          <w:rFonts w:asciiTheme="minorHAnsi" w:hAnsiTheme="minorHAnsi" w:cstheme="minorHAnsi"/>
        </w:rPr>
        <w:tab/>
        <w:t xml:space="preserve">Internal </w:t>
      </w:r>
      <w:proofErr w:type="gramStart"/>
      <w:r w:rsidRPr="00611BFA">
        <w:rPr>
          <w:rFonts w:asciiTheme="minorHAnsi" w:hAnsiTheme="minorHAnsi" w:cstheme="minorHAnsi"/>
        </w:rPr>
        <w:t>reaction</w:t>
      </w:r>
      <w:proofErr w:type="gramEnd"/>
      <w:r w:rsidRPr="00611BFA">
        <w:rPr>
          <w:rFonts w:asciiTheme="minorHAnsi" w:hAnsiTheme="minorHAnsi" w:cstheme="minorHAnsi"/>
        </w:rPr>
        <w:t xml:space="preserve"> to fire of backing wall</w:t>
      </w:r>
      <w:bookmarkEnd w:id="57"/>
    </w:p>
    <w:p w14:paraId="07CAB7DE" w14:textId="625378A4" w:rsidR="00AB2CB3" w:rsidRPr="0037558F" w:rsidRDefault="00CD26AC" w:rsidP="0037558F">
      <w:pPr>
        <w:pStyle w:val="chorus-clause-row"/>
        <w:numPr>
          <w:ilvl w:val="0"/>
          <w:numId w:val="15"/>
        </w:numPr>
        <w:rPr>
          <w:rFonts w:cstheme="minorHAnsi"/>
          <w:color w:val="auto"/>
        </w:rPr>
      </w:pPr>
      <w:r w:rsidRPr="00611BFA">
        <w:rPr>
          <w:rStyle w:val="chorus-clause-row-label"/>
          <w:rFonts w:cstheme="minorHAnsi"/>
          <w:color w:val="auto"/>
        </w:rPr>
        <w:t>Class (minimum):</w:t>
      </w:r>
      <w:r w:rsidR="0037558F">
        <w:rPr>
          <w:rStyle w:val="chorus-clause-row-label"/>
          <w:rFonts w:cstheme="minorHAnsi"/>
          <w:color w:val="auto"/>
        </w:rPr>
        <w:t xml:space="preserve"> </w:t>
      </w:r>
      <w:r w:rsidR="0037558F" w:rsidRPr="00746E6A">
        <w:rPr>
          <w:rStyle w:val="chorus-clause-row-label"/>
          <w:rFonts w:cstheme="minorHAnsi"/>
          <w:color w:val="FF0000"/>
        </w:rPr>
        <w:t>to satisfy the requirements of Building Regulations Part B</w:t>
      </w:r>
      <w:r w:rsidR="00746E6A">
        <w:rPr>
          <w:rStyle w:val="chorus-clause-row-label"/>
          <w:rFonts w:cstheme="minorHAnsi"/>
          <w:color w:val="FF0000"/>
        </w:rPr>
        <w:t xml:space="preserve"> or a specialist fire consultant</w:t>
      </w:r>
      <w:r w:rsidR="0037558F" w:rsidRPr="00746E6A">
        <w:rPr>
          <w:rStyle w:val="chorus-clause-row-label"/>
          <w:rFonts w:cstheme="minorHAnsi"/>
          <w:color w:val="FF0000"/>
        </w:rPr>
        <w:t>.</w:t>
      </w:r>
    </w:p>
    <w:p w14:paraId="743FDA6C" w14:textId="77777777" w:rsidR="00696393" w:rsidRDefault="00696393">
      <w:pPr>
        <w:rPr>
          <w:rStyle w:val="chorus-clause-code"/>
          <w:rFonts w:eastAsiaTheme="majorEastAsia" w:cstheme="minorHAnsi"/>
          <w:b/>
          <w:bCs/>
          <w:color w:val="auto"/>
          <w:sz w:val="24"/>
        </w:rPr>
      </w:pPr>
      <w:bookmarkStart w:id="58" w:name="ci_34117a50-9dca-11ef-b746-bfefa69e15c1"/>
      <w:bookmarkStart w:id="59" w:name="_Toc188351523"/>
      <w:bookmarkEnd w:id="58"/>
      <w:r>
        <w:rPr>
          <w:rStyle w:val="chorus-clause-code"/>
          <w:rFonts w:cstheme="minorHAnsi"/>
          <w:color w:val="auto"/>
        </w:rPr>
        <w:br w:type="page"/>
      </w:r>
    </w:p>
    <w:p w14:paraId="06FC6365" w14:textId="6C0E1B72" w:rsidR="00AB2CB3" w:rsidRPr="00611BFA" w:rsidRDefault="00CD26AC" w:rsidP="00F80C2C">
      <w:pPr>
        <w:pStyle w:val="chorus-clause-title"/>
        <w:outlineLvl w:val="1"/>
        <w:rPr>
          <w:rFonts w:asciiTheme="minorHAnsi" w:hAnsiTheme="minorHAnsi" w:cstheme="minorHAnsi"/>
        </w:rPr>
      </w:pPr>
      <w:r w:rsidRPr="00611BFA">
        <w:rPr>
          <w:rStyle w:val="chorus-clause-code"/>
          <w:rFonts w:asciiTheme="minorHAnsi" w:hAnsiTheme="minorHAnsi" w:cstheme="minorHAnsi"/>
          <w:color w:val="auto"/>
        </w:rPr>
        <w:lastRenderedPageBreak/>
        <w:t>490</w:t>
      </w:r>
      <w:r w:rsidRPr="00611BFA">
        <w:rPr>
          <w:rFonts w:asciiTheme="minorHAnsi" w:hAnsiTheme="minorHAnsi" w:cstheme="minorHAnsi"/>
        </w:rPr>
        <w:tab/>
        <w:t>Fire resistance of cavity fire barriers</w:t>
      </w:r>
      <w:bookmarkEnd w:id="59"/>
      <w:r w:rsidRPr="00611BFA">
        <w:rPr>
          <w:rFonts w:asciiTheme="minorHAnsi" w:hAnsiTheme="minorHAnsi" w:cstheme="minorHAnsi"/>
        </w:rPr>
        <w:t xml:space="preserve"> </w:t>
      </w:r>
    </w:p>
    <w:p w14:paraId="1B7DBF75" w14:textId="1318165F" w:rsidR="00AB2CB3" w:rsidRPr="00611BFA" w:rsidRDefault="00CD26AC" w:rsidP="00100522">
      <w:pPr>
        <w:pStyle w:val="chorus-clause-row"/>
        <w:numPr>
          <w:ilvl w:val="0"/>
          <w:numId w:val="16"/>
        </w:numPr>
        <w:rPr>
          <w:rFonts w:cstheme="minorHAnsi"/>
          <w:color w:val="auto"/>
        </w:rPr>
      </w:pPr>
      <w:r w:rsidRPr="00611BFA">
        <w:rPr>
          <w:rStyle w:val="chorus-clause-row-label"/>
          <w:rFonts w:cstheme="minorHAnsi"/>
          <w:color w:val="auto"/>
        </w:rPr>
        <w:t>Standard:</w:t>
      </w:r>
      <w:r w:rsidR="002F491A" w:rsidRPr="00611BFA">
        <w:rPr>
          <w:rStyle w:val="chorus-clause-row-value"/>
          <w:rFonts w:cstheme="minorHAnsi"/>
        </w:rPr>
        <w:t xml:space="preserve"> </w:t>
      </w:r>
      <w:r w:rsidR="007D2664" w:rsidRPr="00611BFA">
        <w:rPr>
          <w:rStyle w:val="chorus-clause-row-value"/>
          <w:rFonts w:cstheme="minorHAnsi"/>
        </w:rPr>
        <w:t>BS 476-20</w:t>
      </w:r>
    </w:p>
    <w:p w14:paraId="4226B3F6" w14:textId="26EFAE4E" w:rsidR="00AB2CB3" w:rsidRPr="00611BFA" w:rsidRDefault="00CD26AC" w:rsidP="00100522">
      <w:pPr>
        <w:pStyle w:val="chorus-clause-row"/>
        <w:numPr>
          <w:ilvl w:val="0"/>
          <w:numId w:val="16"/>
        </w:numPr>
        <w:rPr>
          <w:rFonts w:cstheme="minorHAnsi"/>
          <w:color w:val="auto"/>
        </w:rPr>
      </w:pPr>
      <w:r w:rsidRPr="00611BFA">
        <w:rPr>
          <w:rStyle w:val="chorus-clause-row-label"/>
          <w:rFonts w:cstheme="minorHAnsi"/>
          <w:color w:val="auto"/>
        </w:rPr>
        <w:t>Requirement:</w:t>
      </w:r>
      <w:r w:rsidR="002F491A">
        <w:rPr>
          <w:rStyle w:val="chorus-clause-row-label"/>
          <w:rFonts w:cstheme="minorHAnsi"/>
          <w:color w:val="auto"/>
        </w:rPr>
        <w:t xml:space="preserve"> </w:t>
      </w:r>
    </w:p>
    <w:p w14:paraId="1D1167FD" w14:textId="18484E37" w:rsidR="00746E6A" w:rsidRPr="00746E6A" w:rsidRDefault="00CD26AC" w:rsidP="00746E6A">
      <w:pPr>
        <w:pStyle w:val="ListParagraph"/>
        <w:numPr>
          <w:ilvl w:val="1"/>
          <w:numId w:val="16"/>
        </w:numPr>
        <w:rPr>
          <w:rStyle w:val="chorus-clause-row-value"/>
          <w:rFonts w:cstheme="minorHAnsi"/>
          <w:i/>
          <w:iCs/>
          <w:color w:val="FF0000"/>
        </w:rPr>
      </w:pPr>
      <w:r w:rsidRPr="00746E6A">
        <w:rPr>
          <w:rStyle w:val="chorus-clause-row-label"/>
          <w:rFonts w:cstheme="minorHAnsi"/>
          <w:color w:val="auto"/>
        </w:rPr>
        <w:t xml:space="preserve">To resist the passage of flame and smoke for not less </w:t>
      </w:r>
      <w:r w:rsidR="007D2664" w:rsidRPr="00746E6A">
        <w:rPr>
          <w:rStyle w:val="chorus-clause-row-label"/>
          <w:rFonts w:cstheme="minorHAnsi"/>
          <w:color w:val="auto"/>
        </w:rPr>
        <w:t>than:</w:t>
      </w:r>
      <w:r w:rsidR="007D2664" w:rsidRPr="00746E6A">
        <w:rPr>
          <w:rStyle w:val="chorus-clause-row-label"/>
          <w:rFonts w:cstheme="minorHAnsi"/>
          <w:i/>
          <w:iCs/>
          <w:color w:val="FF0000"/>
        </w:rPr>
        <w:t xml:space="preserve"> </w:t>
      </w:r>
      <w:bookmarkStart w:id="60" w:name="ci_34117a51-9dca-11ef-b746-bfefa69e15c1"/>
      <w:bookmarkStart w:id="61" w:name="_Toc188351524"/>
      <w:bookmarkEnd w:id="60"/>
      <w:r w:rsidR="00746E6A" w:rsidRPr="00746E6A">
        <w:rPr>
          <w:rStyle w:val="chorus-clause-row-value"/>
          <w:rFonts w:cstheme="minorHAnsi"/>
          <w:color w:val="FF0000"/>
        </w:rPr>
        <w:t>to satisfy the requirements of Building Regulations Part B or a specialist fire consultant.</w:t>
      </w:r>
    </w:p>
    <w:p w14:paraId="6ACF8055" w14:textId="54456757" w:rsidR="00AB2CB3" w:rsidRPr="00611BFA" w:rsidRDefault="00CD26AC" w:rsidP="00F80C2C">
      <w:pPr>
        <w:pStyle w:val="chorus-clause-title"/>
        <w:outlineLvl w:val="1"/>
        <w:rPr>
          <w:rFonts w:asciiTheme="minorHAnsi" w:hAnsiTheme="minorHAnsi" w:cstheme="minorHAnsi"/>
        </w:rPr>
      </w:pPr>
      <w:r w:rsidRPr="00611BFA">
        <w:rPr>
          <w:rStyle w:val="chorus-clause-code"/>
          <w:rFonts w:asciiTheme="minorHAnsi" w:hAnsiTheme="minorHAnsi" w:cstheme="minorHAnsi"/>
          <w:color w:val="auto"/>
        </w:rPr>
        <w:t>495</w:t>
      </w:r>
      <w:r w:rsidRPr="00611BFA">
        <w:rPr>
          <w:rFonts w:asciiTheme="minorHAnsi" w:hAnsiTheme="minorHAnsi" w:cstheme="minorHAnsi"/>
        </w:rPr>
        <w:tab/>
        <w:t>Durability</w:t>
      </w:r>
      <w:bookmarkEnd w:id="61"/>
      <w:r w:rsidRPr="00611BFA">
        <w:rPr>
          <w:rFonts w:asciiTheme="minorHAnsi" w:hAnsiTheme="minorHAnsi" w:cstheme="minorHAnsi"/>
        </w:rPr>
        <w:t xml:space="preserve"> </w:t>
      </w:r>
    </w:p>
    <w:p w14:paraId="357B2747" w14:textId="31BF70DD" w:rsidR="00AB2CB3" w:rsidRPr="00611BFA" w:rsidRDefault="00CD26AC" w:rsidP="00100522">
      <w:pPr>
        <w:pStyle w:val="chorus-clause-row"/>
        <w:numPr>
          <w:ilvl w:val="0"/>
          <w:numId w:val="17"/>
        </w:numPr>
        <w:rPr>
          <w:rFonts w:cstheme="minorHAnsi"/>
          <w:color w:val="auto"/>
        </w:rPr>
      </w:pPr>
      <w:r w:rsidRPr="00611BFA">
        <w:rPr>
          <w:rStyle w:val="chorus-clause-row-label"/>
          <w:rFonts w:cstheme="minorHAnsi"/>
          <w:color w:val="auto"/>
        </w:rPr>
        <w:t>Relevant agents or degradation mechanisms: </w:t>
      </w:r>
      <w:r w:rsidR="00847F43">
        <w:rPr>
          <w:rStyle w:val="chorus-clause-row-value"/>
          <w:rFonts w:cstheme="minorHAnsi"/>
        </w:rPr>
        <w:t>Hygrothermal and freeze/thaw.</w:t>
      </w:r>
    </w:p>
    <w:p w14:paraId="7150A52D" w14:textId="7D8A6157" w:rsidR="00AB2CB3" w:rsidRPr="00611BFA" w:rsidRDefault="00CD26AC" w:rsidP="00100522">
      <w:pPr>
        <w:pStyle w:val="chorus-clause-row"/>
        <w:numPr>
          <w:ilvl w:val="0"/>
          <w:numId w:val="17"/>
        </w:numPr>
        <w:rPr>
          <w:rStyle w:val="chorus-clause-row-value"/>
          <w:rFonts w:cstheme="minorHAnsi"/>
        </w:rPr>
      </w:pPr>
      <w:r w:rsidRPr="00611BFA">
        <w:rPr>
          <w:rStyle w:val="chorus-clause-row-label"/>
          <w:rFonts w:cstheme="minorHAnsi"/>
          <w:color w:val="auto"/>
        </w:rPr>
        <w:t>Secondary components: </w:t>
      </w:r>
      <w:r w:rsidRPr="00611BFA">
        <w:rPr>
          <w:rStyle w:val="chorus-clause-row-value"/>
          <w:rFonts w:cstheme="minorHAnsi"/>
        </w:rPr>
        <w:t>Submit details together with required maintenance regime</w:t>
      </w:r>
      <w:r w:rsidR="00746E6A">
        <w:rPr>
          <w:rStyle w:val="chorus-clause-row-value"/>
          <w:rFonts w:cstheme="minorHAnsi"/>
        </w:rPr>
        <w:t>.</w:t>
      </w:r>
    </w:p>
    <w:p w14:paraId="41400F95" w14:textId="638C52D3" w:rsidR="006148A9" w:rsidRPr="00611BFA" w:rsidRDefault="00885EFB" w:rsidP="00AD386B">
      <w:pPr>
        <w:pStyle w:val="ListParagraph"/>
        <w:numPr>
          <w:ilvl w:val="0"/>
          <w:numId w:val="17"/>
        </w:numPr>
        <w:rPr>
          <w:rFonts w:cstheme="minorHAnsi"/>
        </w:rPr>
      </w:pPr>
      <w:r w:rsidRPr="00611BFA">
        <w:rPr>
          <w:rFonts w:cstheme="minorHAnsi"/>
        </w:rPr>
        <w:t xml:space="preserve">Durability Testing: Occam® </w:t>
      </w:r>
      <w:r w:rsidR="00CD29D5">
        <w:rPr>
          <w:rFonts w:cstheme="minorHAnsi"/>
        </w:rPr>
        <w:t>t</w:t>
      </w:r>
      <w:r w:rsidRPr="00611BFA">
        <w:rPr>
          <w:rFonts w:cstheme="minorHAnsi"/>
        </w:rPr>
        <w:t xml:space="preserve">est by </w:t>
      </w:r>
      <w:proofErr w:type="spellStart"/>
      <w:r w:rsidRPr="00611BFA">
        <w:rPr>
          <w:rFonts w:cstheme="minorHAnsi"/>
        </w:rPr>
        <w:t>Lucideon</w:t>
      </w:r>
      <w:proofErr w:type="spellEnd"/>
      <w:r w:rsidRPr="00611BFA">
        <w:rPr>
          <w:rFonts w:cstheme="minorHAnsi"/>
        </w:rPr>
        <w:t xml:space="preserve"> Ltd</w:t>
      </w:r>
      <w:bookmarkStart w:id="62" w:name="ci_34117a52-9dca-11ef-b746-bfefa69e15c1"/>
      <w:bookmarkEnd w:id="62"/>
      <w:r w:rsidR="00CD29D5">
        <w:rPr>
          <w:rFonts w:cstheme="minorHAnsi"/>
        </w:rPr>
        <w:t xml:space="preserve"> to EAD</w:t>
      </w:r>
      <w:r w:rsidR="00847F43">
        <w:rPr>
          <w:rFonts w:cstheme="minorHAnsi"/>
        </w:rPr>
        <w:t>-090062</w:t>
      </w:r>
      <w:r w:rsidR="00CD29D5">
        <w:rPr>
          <w:rFonts w:cstheme="minorHAnsi"/>
        </w:rPr>
        <w:t>-01-</w:t>
      </w:r>
      <w:r w:rsidR="00847F43">
        <w:rPr>
          <w:rFonts w:cstheme="minorHAnsi"/>
        </w:rPr>
        <w:t>0404.</w:t>
      </w:r>
    </w:p>
    <w:p w14:paraId="76726479" w14:textId="77777777" w:rsidR="00AD386B" w:rsidRPr="00611BFA" w:rsidRDefault="00AD386B" w:rsidP="00AD386B">
      <w:pPr>
        <w:rPr>
          <w:rFonts w:cstheme="minorHAnsi"/>
        </w:rPr>
      </w:pPr>
    </w:p>
    <w:p w14:paraId="6E59BF8A" w14:textId="556C9294" w:rsidR="00AB2CB3" w:rsidRPr="00611BFA" w:rsidRDefault="00CD26AC" w:rsidP="00F80C2C">
      <w:pPr>
        <w:pStyle w:val="chorus-clause-group-title"/>
        <w:outlineLvl w:val="0"/>
        <w:rPr>
          <w:rFonts w:asciiTheme="minorHAnsi" w:hAnsiTheme="minorHAnsi" w:cstheme="minorHAnsi"/>
          <w:color w:val="auto"/>
          <w:sz w:val="28"/>
        </w:rPr>
      </w:pPr>
      <w:bookmarkStart w:id="63" w:name="_Toc188351525"/>
      <w:r w:rsidRPr="00611BFA">
        <w:rPr>
          <w:rFonts w:asciiTheme="minorHAnsi" w:hAnsiTheme="minorHAnsi" w:cstheme="minorHAnsi"/>
          <w:color w:val="auto"/>
        </w:rPr>
        <w:t>Testing</w:t>
      </w:r>
      <w:bookmarkEnd w:id="63"/>
    </w:p>
    <w:p w14:paraId="04160C3E" w14:textId="7A738123" w:rsidR="00AB2CB3" w:rsidRPr="00611BFA" w:rsidRDefault="00CD26AC" w:rsidP="00F80C2C">
      <w:pPr>
        <w:pStyle w:val="chorus-clause-title"/>
        <w:outlineLvl w:val="1"/>
        <w:rPr>
          <w:rFonts w:asciiTheme="minorHAnsi" w:hAnsiTheme="minorHAnsi" w:cstheme="minorHAnsi"/>
        </w:rPr>
      </w:pPr>
      <w:bookmarkStart w:id="64" w:name="ci_34117a54-9dca-11ef-b746-bfefa69e15c1"/>
      <w:bookmarkStart w:id="65" w:name="_Toc188351526"/>
      <w:bookmarkEnd w:id="64"/>
      <w:r w:rsidRPr="00611BFA">
        <w:rPr>
          <w:rStyle w:val="chorus-clause-code"/>
          <w:rFonts w:asciiTheme="minorHAnsi" w:hAnsiTheme="minorHAnsi" w:cstheme="minorHAnsi"/>
          <w:color w:val="auto"/>
        </w:rPr>
        <w:t>510</w:t>
      </w:r>
      <w:r w:rsidRPr="00611BFA">
        <w:rPr>
          <w:rFonts w:asciiTheme="minorHAnsi" w:hAnsiTheme="minorHAnsi" w:cstheme="minorHAnsi"/>
        </w:rPr>
        <w:tab/>
        <w:t>Comparison (type) testing</w:t>
      </w:r>
      <w:bookmarkEnd w:id="65"/>
    </w:p>
    <w:p w14:paraId="5CE06AC8" w14:textId="470CF5D8" w:rsidR="00AB2CB3" w:rsidRPr="00611BFA" w:rsidRDefault="00CD26AC" w:rsidP="00100522">
      <w:pPr>
        <w:pStyle w:val="chorus-clause-row"/>
        <w:numPr>
          <w:ilvl w:val="0"/>
          <w:numId w:val="18"/>
        </w:numPr>
        <w:rPr>
          <w:rFonts w:cstheme="minorHAnsi"/>
          <w:color w:val="auto"/>
        </w:rPr>
      </w:pPr>
      <w:r w:rsidRPr="00611BFA">
        <w:rPr>
          <w:rStyle w:val="chorus-clause-row-title"/>
          <w:rFonts w:cstheme="minorHAnsi"/>
          <w:color w:val="auto"/>
        </w:rPr>
        <w:t>Verification of performance</w:t>
      </w:r>
    </w:p>
    <w:p w14:paraId="286D66B4" w14:textId="7EAC9ACE" w:rsidR="00AB2CB3" w:rsidRPr="00611BFA" w:rsidRDefault="00CD26AC" w:rsidP="00100522">
      <w:pPr>
        <w:pStyle w:val="chorus-clause-row"/>
        <w:numPr>
          <w:ilvl w:val="1"/>
          <w:numId w:val="18"/>
        </w:numPr>
        <w:rPr>
          <w:rFonts w:cstheme="minorHAnsi"/>
          <w:color w:val="auto"/>
        </w:rPr>
      </w:pPr>
      <w:r w:rsidRPr="00611BFA">
        <w:rPr>
          <w:rStyle w:val="chorus-clause-row-label"/>
          <w:rFonts w:cstheme="minorHAnsi"/>
          <w:color w:val="auto"/>
        </w:rPr>
        <w:t>Submit:</w:t>
      </w:r>
      <w:r w:rsidR="00CD29D5" w:rsidRPr="00746E6A">
        <w:rPr>
          <w:rStyle w:val="chorus-clause-row-label"/>
          <w:rFonts w:cstheme="minorHAnsi"/>
          <w:color w:val="FF0000"/>
        </w:rPr>
        <w:t xml:space="preserve"> …</w:t>
      </w:r>
    </w:p>
    <w:p w14:paraId="0809DE63" w14:textId="3EBBD5FC" w:rsidR="00AB2CB3" w:rsidRPr="00611BFA" w:rsidRDefault="00CD26AC" w:rsidP="00100522">
      <w:pPr>
        <w:pStyle w:val="chorus-clause-row"/>
        <w:numPr>
          <w:ilvl w:val="0"/>
          <w:numId w:val="18"/>
        </w:numPr>
        <w:rPr>
          <w:rFonts w:cstheme="minorHAnsi"/>
          <w:color w:val="auto"/>
        </w:rPr>
      </w:pPr>
      <w:r w:rsidRPr="00611BFA">
        <w:rPr>
          <w:rStyle w:val="chorus-clause-row-label"/>
          <w:rFonts w:cstheme="minorHAnsi"/>
          <w:color w:val="auto"/>
        </w:rPr>
        <w:t>Commencement of fabrication and installation of rainscreen cladding: </w:t>
      </w:r>
      <w:r w:rsidRPr="00611BFA">
        <w:rPr>
          <w:rStyle w:val="chorus-clause-row-value"/>
          <w:rFonts w:cstheme="minorHAnsi"/>
        </w:rPr>
        <w:t>Not until test results and reports showing compliance with this specification have been submitted.</w:t>
      </w:r>
      <w:r w:rsidR="00387E85">
        <w:rPr>
          <w:rStyle w:val="chorus-clause-row-value"/>
          <w:rFonts w:cstheme="minorHAnsi"/>
        </w:rPr>
        <w:t xml:space="preserve"> </w:t>
      </w:r>
    </w:p>
    <w:p w14:paraId="7DA52B04" w14:textId="77777777" w:rsidR="00AB2CB3" w:rsidRPr="00611BFA" w:rsidRDefault="00CD26AC" w:rsidP="00F80C2C">
      <w:pPr>
        <w:pStyle w:val="chorus-clause-title"/>
        <w:outlineLvl w:val="1"/>
        <w:rPr>
          <w:rFonts w:asciiTheme="minorHAnsi" w:hAnsiTheme="minorHAnsi" w:cstheme="minorHAnsi"/>
        </w:rPr>
      </w:pPr>
      <w:bookmarkStart w:id="66" w:name="ci_34117a55-9dca-11ef-b746-bfefa69e15c1"/>
      <w:bookmarkStart w:id="67" w:name="_Toc188351527"/>
      <w:bookmarkEnd w:id="66"/>
      <w:r w:rsidRPr="00611BFA">
        <w:rPr>
          <w:rStyle w:val="chorus-clause-code"/>
          <w:rFonts w:asciiTheme="minorHAnsi" w:hAnsiTheme="minorHAnsi" w:cstheme="minorHAnsi"/>
          <w:color w:val="auto"/>
        </w:rPr>
        <w:t>515</w:t>
      </w:r>
      <w:r w:rsidRPr="00611BFA">
        <w:rPr>
          <w:rFonts w:asciiTheme="minorHAnsi" w:hAnsiTheme="minorHAnsi" w:cstheme="minorHAnsi"/>
        </w:rPr>
        <w:tab/>
        <w:t>Project testing (laboratory)</w:t>
      </w:r>
      <w:bookmarkEnd w:id="67"/>
      <w:r w:rsidRPr="00611BFA">
        <w:rPr>
          <w:rFonts w:asciiTheme="minorHAnsi" w:hAnsiTheme="minorHAnsi" w:cstheme="minorHAnsi"/>
        </w:rPr>
        <w:t xml:space="preserve"> </w:t>
      </w:r>
    </w:p>
    <w:p w14:paraId="44703B5A" w14:textId="77777777" w:rsidR="00AB2CB3" w:rsidRPr="00611BFA" w:rsidRDefault="00CD26AC" w:rsidP="00100522">
      <w:pPr>
        <w:pStyle w:val="chorus-clause-row"/>
        <w:numPr>
          <w:ilvl w:val="0"/>
          <w:numId w:val="19"/>
        </w:numPr>
        <w:rPr>
          <w:rFonts w:cstheme="minorHAnsi"/>
          <w:color w:val="auto"/>
        </w:rPr>
      </w:pPr>
      <w:r w:rsidRPr="00611BFA">
        <w:rPr>
          <w:rStyle w:val="chorus-clause-row-label"/>
          <w:rFonts w:cstheme="minorHAnsi"/>
          <w:color w:val="auto"/>
        </w:rPr>
        <w:t>Timing of testing: </w:t>
      </w:r>
      <w:r w:rsidRPr="00611BFA">
        <w:rPr>
          <w:rStyle w:val="chorus-clause-row-value"/>
          <w:rFonts w:cstheme="minorHAnsi"/>
        </w:rPr>
        <w:t>At an agreed stage in detailed design work arrange for laboratory testing of specimens of rainscreen cladding and components in accordance with relevant clauses of this specification.</w:t>
      </w:r>
    </w:p>
    <w:p w14:paraId="20A1D220" w14:textId="77777777" w:rsidR="00AB2CB3" w:rsidRPr="00611BFA" w:rsidRDefault="00CD26AC" w:rsidP="00100522">
      <w:pPr>
        <w:pStyle w:val="chorus-clause-row"/>
        <w:numPr>
          <w:ilvl w:val="0"/>
          <w:numId w:val="19"/>
        </w:numPr>
        <w:rPr>
          <w:rFonts w:cstheme="minorHAnsi"/>
          <w:color w:val="auto"/>
        </w:rPr>
      </w:pPr>
      <w:r w:rsidRPr="00611BFA">
        <w:rPr>
          <w:rStyle w:val="chorus-clause-row-label"/>
          <w:rFonts w:cstheme="minorHAnsi"/>
          <w:color w:val="auto"/>
        </w:rPr>
        <w:t>Commencement of fabrication and installation of rainscreen cladding: </w:t>
      </w:r>
      <w:r w:rsidRPr="00611BFA">
        <w:rPr>
          <w:rStyle w:val="chorus-clause-row-value"/>
          <w:rFonts w:cstheme="minorHAnsi"/>
        </w:rPr>
        <w:t>Not until test results and reports showing compliance with this specification have been submitted.</w:t>
      </w:r>
    </w:p>
    <w:p w14:paraId="0210E869" w14:textId="77777777" w:rsidR="00AB2CB3" w:rsidRPr="00611BFA" w:rsidRDefault="00CD26AC" w:rsidP="00F80C2C">
      <w:pPr>
        <w:pStyle w:val="chorus-clause-title"/>
        <w:outlineLvl w:val="1"/>
        <w:rPr>
          <w:rFonts w:asciiTheme="minorHAnsi" w:hAnsiTheme="minorHAnsi" w:cstheme="minorHAnsi"/>
        </w:rPr>
      </w:pPr>
      <w:bookmarkStart w:id="68" w:name="ci_34117a56-9dca-11ef-b746-bfefa69e15c1"/>
      <w:bookmarkStart w:id="69" w:name="ci_34117a57-9dca-11ef-b746-bfefa69e15c1"/>
      <w:bookmarkStart w:id="70" w:name="_Toc188351528"/>
      <w:bookmarkEnd w:id="68"/>
      <w:bookmarkEnd w:id="69"/>
      <w:r w:rsidRPr="00611BFA">
        <w:rPr>
          <w:rStyle w:val="chorus-clause-code"/>
          <w:rFonts w:asciiTheme="minorHAnsi" w:hAnsiTheme="minorHAnsi" w:cstheme="minorHAnsi"/>
          <w:color w:val="auto"/>
        </w:rPr>
        <w:t>530</w:t>
      </w:r>
      <w:r w:rsidRPr="00611BFA">
        <w:rPr>
          <w:rFonts w:asciiTheme="minorHAnsi" w:hAnsiTheme="minorHAnsi" w:cstheme="minorHAnsi"/>
        </w:rPr>
        <w:tab/>
        <w:t>Testing authority – UKAS-approved laboratory</w:t>
      </w:r>
      <w:bookmarkEnd w:id="70"/>
      <w:r w:rsidRPr="00611BFA">
        <w:rPr>
          <w:rFonts w:asciiTheme="minorHAnsi" w:hAnsiTheme="minorHAnsi" w:cstheme="minorHAnsi"/>
        </w:rPr>
        <w:t xml:space="preserve"> </w:t>
      </w:r>
    </w:p>
    <w:p w14:paraId="5DB0C302" w14:textId="77777777" w:rsidR="00AB2CB3" w:rsidRPr="00611BFA" w:rsidRDefault="00CD26AC" w:rsidP="00100522">
      <w:pPr>
        <w:pStyle w:val="chorus-clause-row"/>
        <w:numPr>
          <w:ilvl w:val="0"/>
          <w:numId w:val="20"/>
        </w:numPr>
        <w:rPr>
          <w:rFonts w:cstheme="minorHAnsi"/>
          <w:color w:val="auto"/>
        </w:rPr>
      </w:pPr>
      <w:r w:rsidRPr="00611BFA">
        <w:rPr>
          <w:rStyle w:val="chorus-clause-row-label"/>
          <w:rFonts w:cstheme="minorHAnsi"/>
          <w:color w:val="auto"/>
        </w:rPr>
        <w:t>Requirement: </w:t>
      </w:r>
      <w:r w:rsidRPr="00611BFA">
        <w:rPr>
          <w:rStyle w:val="chorus-clause-row-value"/>
          <w:rFonts w:cstheme="minorHAnsi"/>
        </w:rPr>
        <w:t xml:space="preserve">Project testing must be carried out by a </w:t>
      </w:r>
      <w:hyperlink r:id="rId19" w:history="1">
        <w:r w:rsidRPr="00611BFA">
          <w:rPr>
            <w:rStyle w:val="Hyperlink"/>
            <w:rFonts w:cstheme="minorHAnsi"/>
            <w:color w:val="auto"/>
          </w:rPr>
          <w:t>United Kingdom Accreditation Service (UKAS)</w:t>
        </w:r>
      </w:hyperlink>
      <w:r w:rsidRPr="00611BFA">
        <w:rPr>
          <w:rStyle w:val="chorus-clause-row-value"/>
          <w:rFonts w:cstheme="minorHAnsi"/>
        </w:rPr>
        <w:t>-approved independent laboratory.</w:t>
      </w:r>
    </w:p>
    <w:p w14:paraId="2D9B755F" w14:textId="77777777" w:rsidR="00AB2CB3" w:rsidRPr="00611BFA" w:rsidRDefault="00CD26AC" w:rsidP="00F80C2C">
      <w:pPr>
        <w:pStyle w:val="chorus-clause-title"/>
        <w:outlineLvl w:val="1"/>
        <w:rPr>
          <w:rFonts w:asciiTheme="minorHAnsi" w:hAnsiTheme="minorHAnsi" w:cstheme="minorHAnsi"/>
        </w:rPr>
      </w:pPr>
      <w:bookmarkStart w:id="71" w:name="ci_34117a58-9dca-11ef-b746-bfefa69e15c1"/>
      <w:bookmarkStart w:id="72" w:name="ci_34117a60-9dca-11ef-b746-bfefa69e15c1"/>
      <w:bookmarkStart w:id="73" w:name="_Toc188351529"/>
      <w:bookmarkEnd w:id="71"/>
      <w:bookmarkEnd w:id="72"/>
      <w:r w:rsidRPr="00611BFA">
        <w:rPr>
          <w:rStyle w:val="chorus-clause-code"/>
          <w:rFonts w:asciiTheme="minorHAnsi" w:hAnsiTheme="minorHAnsi" w:cstheme="minorHAnsi"/>
          <w:color w:val="auto"/>
        </w:rPr>
        <w:t>672</w:t>
      </w:r>
      <w:r w:rsidRPr="00611BFA">
        <w:rPr>
          <w:rFonts w:asciiTheme="minorHAnsi" w:hAnsiTheme="minorHAnsi" w:cstheme="minorHAnsi"/>
        </w:rPr>
        <w:tab/>
        <w:t>Site testing of fixings</w:t>
      </w:r>
      <w:bookmarkEnd w:id="73"/>
      <w:r w:rsidRPr="00611BFA">
        <w:rPr>
          <w:rFonts w:asciiTheme="minorHAnsi" w:hAnsiTheme="minorHAnsi" w:cstheme="minorHAnsi"/>
        </w:rPr>
        <w:t xml:space="preserve"> </w:t>
      </w:r>
    </w:p>
    <w:p w14:paraId="3FF28166" w14:textId="77777777" w:rsidR="00AB2CB3" w:rsidRPr="00611BFA" w:rsidRDefault="00CD26AC" w:rsidP="00100522">
      <w:pPr>
        <w:pStyle w:val="chorus-clause-row"/>
        <w:numPr>
          <w:ilvl w:val="0"/>
          <w:numId w:val="21"/>
        </w:numPr>
        <w:rPr>
          <w:rFonts w:cstheme="minorHAnsi"/>
          <w:color w:val="auto"/>
        </w:rPr>
      </w:pPr>
      <w:r w:rsidRPr="00611BFA">
        <w:rPr>
          <w:rStyle w:val="chorus-clause-row-label"/>
          <w:rFonts w:cstheme="minorHAnsi"/>
          <w:color w:val="auto"/>
        </w:rPr>
        <w:t>Test standard: </w:t>
      </w:r>
      <w:r w:rsidRPr="00611BFA">
        <w:rPr>
          <w:rStyle w:val="chorus-clause-row-value"/>
          <w:rFonts w:cstheme="minorHAnsi"/>
        </w:rPr>
        <w:t xml:space="preserve">To </w:t>
      </w:r>
      <w:hyperlink r:id="rId20" w:history="1">
        <w:r w:rsidRPr="00611BFA">
          <w:rPr>
            <w:rStyle w:val="Hyperlink"/>
            <w:rFonts w:cstheme="minorHAnsi"/>
            <w:color w:val="auto"/>
          </w:rPr>
          <w:t>CWCT</w:t>
        </w:r>
      </w:hyperlink>
      <w:r w:rsidRPr="00611BFA">
        <w:rPr>
          <w:rStyle w:val="chorus-clause-row-value"/>
          <w:rFonts w:cstheme="minorHAnsi"/>
        </w:rPr>
        <w:t xml:space="preserve"> </w:t>
      </w:r>
      <w:hyperlink r:id="rId21" w:tgtFrame="_blank" w:history="1">
        <w:r w:rsidRPr="00611BFA">
          <w:rPr>
            <w:rStyle w:val="Hyperlink"/>
            <w:rFonts w:cstheme="minorHAnsi"/>
            <w:color w:val="auto"/>
          </w:rPr>
          <w:t xml:space="preserve">Standard for </w:t>
        </w:r>
        <w:proofErr w:type="spellStart"/>
        <w:r w:rsidRPr="00611BFA">
          <w:rPr>
            <w:rStyle w:val="Hyperlink"/>
            <w:rFonts w:cstheme="minorHAnsi"/>
            <w:color w:val="auto"/>
          </w:rPr>
          <w:t>systemised</w:t>
        </w:r>
        <w:proofErr w:type="spellEnd"/>
        <w:r w:rsidRPr="00611BFA">
          <w:rPr>
            <w:rStyle w:val="Hyperlink"/>
            <w:rFonts w:cstheme="minorHAnsi"/>
            <w:color w:val="auto"/>
          </w:rPr>
          <w:t xml:space="preserve"> building envelopes</w:t>
        </w:r>
      </w:hyperlink>
      <w:r w:rsidRPr="00611BFA">
        <w:rPr>
          <w:rStyle w:val="chorus-clause-row-value"/>
          <w:rFonts w:cstheme="minorHAnsi"/>
        </w:rPr>
        <w:t>, Standard test methods for building envelopes, section 19.</w:t>
      </w:r>
    </w:p>
    <w:p w14:paraId="555AEF42" w14:textId="210F0F11" w:rsidR="00AB2CB3" w:rsidRPr="00611BFA" w:rsidRDefault="00CD26AC" w:rsidP="00100522">
      <w:pPr>
        <w:pStyle w:val="chorus-clause-row"/>
        <w:numPr>
          <w:ilvl w:val="0"/>
          <w:numId w:val="21"/>
        </w:numPr>
        <w:rPr>
          <w:rFonts w:cstheme="minorHAnsi"/>
          <w:color w:val="auto"/>
        </w:rPr>
      </w:pPr>
      <w:r w:rsidRPr="00611BFA">
        <w:rPr>
          <w:rStyle w:val="chorus-clause-row-label"/>
          <w:rFonts w:cstheme="minorHAnsi"/>
          <w:color w:val="auto"/>
        </w:rPr>
        <w:t>Type of test: </w:t>
      </w:r>
      <w:r w:rsidR="00847F43" w:rsidRPr="00847F43">
        <w:rPr>
          <w:rStyle w:val="chorus-clause-row-value"/>
          <w:rFonts w:cstheme="minorHAnsi"/>
          <w:color w:val="FF0000"/>
        </w:rPr>
        <w:t>to suit project specific requirements.</w:t>
      </w:r>
    </w:p>
    <w:p w14:paraId="1C99A293" w14:textId="74C62E87" w:rsidR="00AB2CB3" w:rsidRPr="00611BFA" w:rsidRDefault="00CD26AC" w:rsidP="00100522">
      <w:pPr>
        <w:pStyle w:val="chorus-clause-row"/>
        <w:numPr>
          <w:ilvl w:val="1"/>
          <w:numId w:val="21"/>
        </w:numPr>
        <w:rPr>
          <w:rFonts w:cstheme="minorHAnsi"/>
          <w:color w:val="auto"/>
        </w:rPr>
      </w:pPr>
      <w:r w:rsidRPr="00611BFA">
        <w:rPr>
          <w:rStyle w:val="chorus-clause-row-label"/>
          <w:rFonts w:cstheme="minorHAnsi"/>
          <w:color w:val="auto"/>
        </w:rPr>
        <w:t>Peak load:</w:t>
      </w:r>
      <w:r w:rsidR="00847F43" w:rsidRPr="00847F43">
        <w:rPr>
          <w:rStyle w:val="chorus-clause-row-label"/>
          <w:rFonts w:cstheme="minorHAnsi"/>
          <w:color w:val="FF0000"/>
        </w:rPr>
        <w:t xml:space="preserve"> …</w:t>
      </w:r>
      <w:r w:rsidRPr="00847F43">
        <w:rPr>
          <w:rStyle w:val="chorus-clause-row-label"/>
          <w:rFonts w:cstheme="minorHAnsi"/>
          <w:color w:val="FF0000"/>
        </w:rPr>
        <w:t> </w:t>
      </w:r>
      <w:r w:rsidRPr="00847F43">
        <w:rPr>
          <w:rStyle w:val="chorus-clause-row-value"/>
          <w:rFonts w:cstheme="minorHAnsi"/>
          <w:color w:val="FF0000"/>
        </w:rPr>
        <w:t> </w:t>
      </w:r>
      <w:r w:rsidRPr="00847F43">
        <w:rPr>
          <w:rFonts w:cstheme="minorHAnsi"/>
          <w:color w:val="FF0000"/>
        </w:rPr>
        <w:t xml:space="preserve"> </w:t>
      </w:r>
    </w:p>
    <w:p w14:paraId="4CFEB4F2" w14:textId="6A3602BE" w:rsidR="00AB2CB3" w:rsidRPr="00611BFA" w:rsidRDefault="00CD26AC" w:rsidP="00100522">
      <w:pPr>
        <w:pStyle w:val="chorus-clause-row"/>
        <w:numPr>
          <w:ilvl w:val="2"/>
          <w:numId w:val="21"/>
        </w:numPr>
        <w:rPr>
          <w:rFonts w:cstheme="minorHAnsi"/>
          <w:color w:val="auto"/>
        </w:rPr>
      </w:pPr>
      <w:r w:rsidRPr="00611BFA">
        <w:rPr>
          <w:rStyle w:val="chorus-clause-row-label"/>
          <w:rFonts w:cstheme="minorHAnsi"/>
          <w:color w:val="auto"/>
        </w:rPr>
        <w:t>Load directions:</w:t>
      </w:r>
      <w:r w:rsidR="00847F43">
        <w:rPr>
          <w:rStyle w:val="chorus-clause-row-label"/>
          <w:rFonts w:cstheme="minorHAnsi"/>
          <w:color w:val="auto"/>
        </w:rPr>
        <w:t xml:space="preserve"> </w:t>
      </w:r>
      <w:r w:rsidR="00847F43" w:rsidRPr="00847F43">
        <w:rPr>
          <w:rStyle w:val="chorus-clause-row-label"/>
          <w:rFonts w:cstheme="minorHAnsi"/>
          <w:color w:val="FF0000"/>
        </w:rPr>
        <w:t>… </w:t>
      </w:r>
      <w:r w:rsidR="00847F43" w:rsidRPr="00847F43">
        <w:rPr>
          <w:rStyle w:val="chorus-clause-row-value"/>
          <w:rFonts w:cstheme="minorHAnsi"/>
          <w:color w:val="FF0000"/>
        </w:rPr>
        <w:t> </w:t>
      </w:r>
    </w:p>
    <w:p w14:paraId="7428B197" w14:textId="5DFEE34A" w:rsidR="00AD386B" w:rsidRPr="00611BFA" w:rsidRDefault="00CD26AC" w:rsidP="00AD386B">
      <w:pPr>
        <w:pStyle w:val="chorus-clause-row"/>
        <w:numPr>
          <w:ilvl w:val="0"/>
          <w:numId w:val="21"/>
        </w:numPr>
        <w:rPr>
          <w:rFonts w:cstheme="minorHAnsi"/>
          <w:strike/>
          <w:color w:val="BFBFBF" w:themeColor="background1" w:themeShade="BF"/>
        </w:rPr>
      </w:pPr>
      <w:r w:rsidRPr="00611BFA">
        <w:rPr>
          <w:rStyle w:val="chorus-clause-row-label"/>
          <w:rFonts w:cstheme="minorHAnsi"/>
          <w:color w:val="auto"/>
        </w:rPr>
        <w:t>Number and location of test fixings:</w:t>
      </w:r>
      <w:r w:rsidRPr="00611BFA">
        <w:rPr>
          <w:rStyle w:val="chorus-clause-row-label"/>
          <w:rFonts w:cstheme="minorHAnsi"/>
          <w:strike/>
          <w:color w:val="auto"/>
        </w:rPr>
        <w:t> </w:t>
      </w:r>
      <w:r w:rsidRPr="00611BFA">
        <w:rPr>
          <w:rStyle w:val="chorus-clause-row-value"/>
          <w:rFonts w:cstheme="minorHAnsi"/>
          <w:strike/>
        </w:rPr>
        <w:t> </w:t>
      </w:r>
      <w:bookmarkStart w:id="74" w:name="ci_34117a61-9dca-11ef-b746-bfefa69e15c1"/>
      <w:bookmarkStart w:id="75" w:name="_Toc188351530"/>
      <w:bookmarkEnd w:id="74"/>
      <w:r w:rsidR="00847F43">
        <w:rPr>
          <w:rStyle w:val="chorus-clause-row-value"/>
          <w:rFonts w:cstheme="minorHAnsi"/>
          <w:strike/>
        </w:rPr>
        <w:t xml:space="preserve"> </w:t>
      </w:r>
      <w:r w:rsidR="00847F43" w:rsidRPr="00847F43">
        <w:rPr>
          <w:rStyle w:val="chorus-clause-row-label"/>
          <w:rFonts w:cstheme="minorHAnsi"/>
          <w:color w:val="FF0000"/>
        </w:rPr>
        <w:t>… </w:t>
      </w:r>
      <w:r w:rsidR="00847F43" w:rsidRPr="00847F43">
        <w:rPr>
          <w:rStyle w:val="chorus-clause-row-value"/>
          <w:rFonts w:cstheme="minorHAnsi"/>
          <w:color w:val="FF0000"/>
        </w:rPr>
        <w:t> </w:t>
      </w:r>
    </w:p>
    <w:p w14:paraId="4D12E862" w14:textId="77777777" w:rsidR="00AD386B" w:rsidRPr="00611BFA" w:rsidRDefault="00AD386B" w:rsidP="00AD386B">
      <w:pPr>
        <w:pStyle w:val="chorus-clause-row"/>
        <w:numPr>
          <w:ilvl w:val="0"/>
          <w:numId w:val="0"/>
        </w:numPr>
        <w:ind w:left="360" w:hanging="360"/>
        <w:rPr>
          <w:rFonts w:cstheme="minorHAnsi"/>
          <w:strike/>
          <w:color w:val="BFBFBF" w:themeColor="background1" w:themeShade="BF"/>
        </w:rPr>
      </w:pPr>
    </w:p>
    <w:p w14:paraId="69660FD8" w14:textId="076CCE08" w:rsidR="00AB2CB3" w:rsidRPr="00611BFA" w:rsidRDefault="00CD26AC" w:rsidP="00F80C2C">
      <w:pPr>
        <w:pStyle w:val="chorus-clause-group-title"/>
        <w:outlineLvl w:val="0"/>
        <w:rPr>
          <w:rFonts w:asciiTheme="minorHAnsi" w:hAnsiTheme="minorHAnsi" w:cstheme="minorHAnsi"/>
          <w:color w:val="auto"/>
          <w:sz w:val="28"/>
        </w:rPr>
      </w:pPr>
      <w:r w:rsidRPr="00611BFA">
        <w:rPr>
          <w:rFonts w:asciiTheme="minorHAnsi" w:hAnsiTheme="minorHAnsi" w:cstheme="minorHAnsi"/>
          <w:color w:val="auto"/>
        </w:rPr>
        <w:t>Products</w:t>
      </w:r>
      <w:bookmarkEnd w:id="75"/>
    </w:p>
    <w:p w14:paraId="0B7AC217" w14:textId="04847ABE" w:rsidR="00AB2CB3" w:rsidRPr="00611BFA" w:rsidRDefault="00CD26AC" w:rsidP="00F80C2C">
      <w:pPr>
        <w:pStyle w:val="chorus-clause-title"/>
        <w:outlineLvl w:val="1"/>
        <w:rPr>
          <w:rFonts w:asciiTheme="minorHAnsi" w:hAnsiTheme="minorHAnsi" w:cstheme="minorHAnsi"/>
        </w:rPr>
      </w:pPr>
      <w:bookmarkStart w:id="76" w:name="ci_34117a64-9dca-11ef-b746-bfefa69e15c1"/>
      <w:bookmarkStart w:id="77" w:name="_Toc188351531"/>
      <w:bookmarkEnd w:id="76"/>
      <w:r w:rsidRPr="00611BFA">
        <w:rPr>
          <w:rStyle w:val="chorus-clause-code"/>
          <w:rFonts w:asciiTheme="minorHAnsi" w:hAnsiTheme="minorHAnsi" w:cstheme="minorHAnsi"/>
          <w:color w:val="auto"/>
        </w:rPr>
        <w:t>710</w:t>
      </w:r>
      <w:r w:rsidRPr="00611BFA">
        <w:rPr>
          <w:rFonts w:asciiTheme="minorHAnsi" w:hAnsiTheme="minorHAnsi" w:cstheme="minorHAnsi"/>
        </w:rPr>
        <w:tab/>
      </w:r>
      <w:r w:rsidR="00CF63D2" w:rsidRPr="00611BFA">
        <w:rPr>
          <w:rFonts w:asciiTheme="minorHAnsi" w:hAnsiTheme="minorHAnsi" w:cstheme="minorHAnsi"/>
        </w:rPr>
        <w:t>Aluminium</w:t>
      </w:r>
      <w:r w:rsidRPr="00611BFA">
        <w:rPr>
          <w:rFonts w:asciiTheme="minorHAnsi" w:hAnsiTheme="minorHAnsi" w:cstheme="minorHAnsi"/>
        </w:rPr>
        <w:t xml:space="preserve"> alloy framing sections</w:t>
      </w:r>
      <w:bookmarkEnd w:id="77"/>
      <w:r w:rsidRPr="00611BFA">
        <w:rPr>
          <w:rFonts w:asciiTheme="minorHAnsi" w:hAnsiTheme="minorHAnsi" w:cstheme="minorHAnsi"/>
        </w:rPr>
        <w:t xml:space="preserve"> </w:t>
      </w:r>
    </w:p>
    <w:p w14:paraId="7F74A00D" w14:textId="1F34E741" w:rsidR="00AB2CB3" w:rsidRPr="00611BFA" w:rsidRDefault="00CD26AC" w:rsidP="00100522">
      <w:pPr>
        <w:pStyle w:val="chorus-clause-row"/>
        <w:numPr>
          <w:ilvl w:val="0"/>
          <w:numId w:val="22"/>
        </w:numPr>
        <w:rPr>
          <w:rFonts w:cstheme="minorHAnsi"/>
          <w:color w:val="auto"/>
        </w:rPr>
      </w:pPr>
      <w:r w:rsidRPr="00611BFA">
        <w:rPr>
          <w:rStyle w:val="chorus-clause-row-label"/>
          <w:rFonts w:cstheme="minorHAnsi"/>
          <w:color w:val="auto"/>
        </w:rPr>
        <w:t>Standards: </w:t>
      </w:r>
      <w:r w:rsidRPr="00611BFA">
        <w:rPr>
          <w:rStyle w:val="chorus-clause-row-value"/>
          <w:rFonts w:cstheme="minorHAnsi"/>
        </w:rPr>
        <w:t> </w:t>
      </w:r>
      <w:r w:rsidR="0022573E" w:rsidRPr="0022573E">
        <w:rPr>
          <w:rStyle w:val="chorus-clause-row-value"/>
          <w:rFonts w:cstheme="minorHAnsi"/>
        </w:rPr>
        <w:t>To BS EN 755 alloy 6063-T6</w:t>
      </w:r>
    </w:p>
    <w:p w14:paraId="382D1FAA" w14:textId="4BEB4E87" w:rsidR="00AB2CB3" w:rsidRPr="00611BFA" w:rsidRDefault="00CD26AC" w:rsidP="00100522">
      <w:pPr>
        <w:pStyle w:val="chorus-clause-row"/>
        <w:numPr>
          <w:ilvl w:val="0"/>
          <w:numId w:val="22"/>
        </w:numPr>
        <w:rPr>
          <w:rFonts w:cstheme="minorHAnsi"/>
          <w:color w:val="auto"/>
        </w:rPr>
      </w:pPr>
      <w:r w:rsidRPr="00611BFA">
        <w:rPr>
          <w:rStyle w:val="chorus-clause-row-label"/>
          <w:rFonts w:cstheme="minorHAnsi"/>
          <w:color w:val="auto"/>
        </w:rPr>
        <w:t>Structural members:</w:t>
      </w:r>
      <w:r w:rsidR="0022573E">
        <w:rPr>
          <w:rStyle w:val="chorus-clause-row-label"/>
          <w:rFonts w:cstheme="minorHAnsi"/>
          <w:color w:val="auto"/>
        </w:rPr>
        <w:t xml:space="preserve"> </w:t>
      </w:r>
      <w:r w:rsidR="0022573E" w:rsidRPr="000D571C">
        <w:rPr>
          <w:rStyle w:val="chorus-clause-row-value"/>
          <w:rFonts w:cstheme="minorHAnsi"/>
        </w:rPr>
        <w:t xml:space="preserve">To comply with </w:t>
      </w:r>
      <w:r w:rsidR="000D571C">
        <w:rPr>
          <w:rStyle w:val="chorus-clause-row-value"/>
          <w:rFonts w:cstheme="minorHAnsi"/>
        </w:rPr>
        <w:t>BS EN 1999</w:t>
      </w:r>
      <w:r w:rsidR="0022573E" w:rsidRPr="000D571C">
        <w:rPr>
          <w:rStyle w:val="chorus-clause-row-value"/>
          <w:rFonts w:cstheme="minorHAnsi"/>
        </w:rPr>
        <w:t>.</w:t>
      </w:r>
    </w:p>
    <w:p w14:paraId="5A4451BE" w14:textId="77777777" w:rsidR="00696393" w:rsidRDefault="00696393">
      <w:pPr>
        <w:rPr>
          <w:rStyle w:val="chorus-clause-code"/>
          <w:rFonts w:eastAsiaTheme="majorEastAsia" w:cstheme="minorHAnsi"/>
          <w:b/>
          <w:bCs/>
          <w:color w:val="auto"/>
          <w:sz w:val="24"/>
        </w:rPr>
      </w:pPr>
      <w:bookmarkStart w:id="78" w:name="ci_34117a65-9dca-11ef-b746-bfefa69e15c1"/>
      <w:bookmarkStart w:id="79" w:name="_Toc188351532"/>
      <w:bookmarkEnd w:id="78"/>
      <w:r>
        <w:rPr>
          <w:rStyle w:val="chorus-clause-code"/>
          <w:rFonts w:cstheme="minorHAnsi"/>
          <w:color w:val="auto"/>
        </w:rPr>
        <w:br w:type="page"/>
      </w:r>
    </w:p>
    <w:p w14:paraId="362489DC" w14:textId="50AB64BC" w:rsidR="00AB2CB3" w:rsidRPr="00611BFA" w:rsidRDefault="00CD26AC" w:rsidP="00F80C2C">
      <w:pPr>
        <w:pStyle w:val="chorus-clause-title"/>
        <w:outlineLvl w:val="1"/>
        <w:rPr>
          <w:rFonts w:asciiTheme="minorHAnsi" w:hAnsiTheme="minorHAnsi" w:cstheme="minorHAnsi"/>
        </w:rPr>
      </w:pPr>
      <w:r w:rsidRPr="00611BFA">
        <w:rPr>
          <w:rStyle w:val="chorus-clause-code"/>
          <w:rFonts w:asciiTheme="minorHAnsi" w:hAnsiTheme="minorHAnsi" w:cstheme="minorHAnsi"/>
          <w:color w:val="auto"/>
        </w:rPr>
        <w:lastRenderedPageBreak/>
        <w:t>712</w:t>
      </w:r>
      <w:r w:rsidRPr="00611BFA">
        <w:rPr>
          <w:rFonts w:asciiTheme="minorHAnsi" w:hAnsiTheme="minorHAnsi" w:cstheme="minorHAnsi"/>
        </w:rPr>
        <w:tab/>
      </w:r>
      <w:r w:rsidR="00CF63D2" w:rsidRPr="00611BFA">
        <w:rPr>
          <w:rFonts w:asciiTheme="minorHAnsi" w:hAnsiTheme="minorHAnsi" w:cstheme="minorHAnsi"/>
        </w:rPr>
        <w:t>Aluminium</w:t>
      </w:r>
      <w:r w:rsidRPr="00611BFA">
        <w:rPr>
          <w:rFonts w:asciiTheme="minorHAnsi" w:hAnsiTheme="minorHAnsi" w:cstheme="minorHAnsi"/>
        </w:rPr>
        <w:t xml:space="preserve"> alloy </w:t>
      </w:r>
      <w:proofErr w:type="gramStart"/>
      <w:r w:rsidRPr="00611BFA">
        <w:rPr>
          <w:rFonts w:asciiTheme="minorHAnsi" w:hAnsiTheme="minorHAnsi" w:cstheme="minorHAnsi"/>
        </w:rPr>
        <w:t>sheet</w:t>
      </w:r>
      <w:bookmarkEnd w:id="79"/>
      <w:proofErr w:type="gramEnd"/>
      <w:r w:rsidRPr="00611BFA">
        <w:rPr>
          <w:rFonts w:asciiTheme="minorHAnsi" w:hAnsiTheme="minorHAnsi" w:cstheme="minorHAnsi"/>
        </w:rPr>
        <w:t xml:space="preserve"> </w:t>
      </w:r>
    </w:p>
    <w:p w14:paraId="32C9933E" w14:textId="610939AD" w:rsidR="00AB2CB3" w:rsidRPr="00611BFA" w:rsidRDefault="00CD26AC" w:rsidP="00100522">
      <w:pPr>
        <w:pStyle w:val="chorus-clause-row"/>
        <w:numPr>
          <w:ilvl w:val="0"/>
          <w:numId w:val="23"/>
        </w:numPr>
        <w:rPr>
          <w:rFonts w:cstheme="minorHAnsi"/>
          <w:color w:val="auto"/>
        </w:rPr>
      </w:pPr>
      <w:r w:rsidRPr="00611BFA">
        <w:rPr>
          <w:rStyle w:val="chorus-clause-row-label"/>
          <w:rFonts w:cstheme="minorHAnsi"/>
          <w:color w:val="auto"/>
        </w:rPr>
        <w:t>Standards: </w:t>
      </w:r>
      <w:r w:rsidRPr="00611BFA">
        <w:rPr>
          <w:rStyle w:val="chorus-clause-row-value"/>
          <w:rFonts w:cstheme="minorHAnsi"/>
        </w:rPr>
        <w:t> </w:t>
      </w:r>
      <w:r w:rsidR="0022573E" w:rsidRPr="0022573E">
        <w:rPr>
          <w:rStyle w:val="chorus-clause-row-value"/>
          <w:rFonts w:cstheme="minorHAnsi"/>
        </w:rPr>
        <w:t xml:space="preserve">To BS EN 485, BS EN </w:t>
      </w:r>
      <w:proofErr w:type="gramStart"/>
      <w:r w:rsidR="0022573E" w:rsidRPr="0022573E">
        <w:rPr>
          <w:rStyle w:val="chorus-clause-row-value"/>
          <w:rFonts w:cstheme="minorHAnsi"/>
        </w:rPr>
        <w:t>515</w:t>
      </w:r>
      <w:proofErr w:type="gramEnd"/>
      <w:r w:rsidR="0022573E" w:rsidRPr="0022573E">
        <w:rPr>
          <w:rStyle w:val="chorus-clause-row-value"/>
          <w:rFonts w:cstheme="minorHAnsi"/>
        </w:rPr>
        <w:t xml:space="preserve"> and BS EN 573</w:t>
      </w:r>
    </w:p>
    <w:p w14:paraId="7A226E96" w14:textId="0813D831" w:rsidR="00AB2CB3" w:rsidRPr="00611BFA" w:rsidRDefault="00CD26AC" w:rsidP="00100522">
      <w:pPr>
        <w:pStyle w:val="chorus-clause-row"/>
        <w:numPr>
          <w:ilvl w:val="0"/>
          <w:numId w:val="23"/>
        </w:numPr>
        <w:rPr>
          <w:rFonts w:cstheme="minorHAnsi"/>
          <w:color w:val="auto"/>
        </w:rPr>
      </w:pPr>
      <w:r w:rsidRPr="00611BFA">
        <w:rPr>
          <w:rStyle w:val="chorus-clause-row-label"/>
          <w:rFonts w:cstheme="minorHAnsi"/>
          <w:color w:val="auto"/>
        </w:rPr>
        <w:t xml:space="preserve">Alloy, </w:t>
      </w:r>
      <w:proofErr w:type="gramStart"/>
      <w:r w:rsidRPr="00611BFA">
        <w:rPr>
          <w:rStyle w:val="chorus-clause-row-label"/>
          <w:rFonts w:cstheme="minorHAnsi"/>
          <w:color w:val="auto"/>
        </w:rPr>
        <w:t>temper</w:t>
      </w:r>
      <w:proofErr w:type="gramEnd"/>
      <w:r w:rsidRPr="00611BFA">
        <w:rPr>
          <w:rStyle w:val="chorus-clause-row-label"/>
          <w:rFonts w:cstheme="minorHAnsi"/>
          <w:color w:val="auto"/>
        </w:rPr>
        <w:t xml:space="preserve"> and thickness: </w:t>
      </w:r>
      <w:r w:rsidRPr="00611BFA">
        <w:rPr>
          <w:rStyle w:val="chorus-clause-row-value"/>
          <w:rFonts w:cstheme="minorHAnsi"/>
        </w:rPr>
        <w:t> </w:t>
      </w:r>
      <w:r w:rsidR="0022573E" w:rsidRPr="0022573E">
        <w:rPr>
          <w:rStyle w:val="chorus-clause-row-value"/>
          <w:rFonts w:cstheme="minorHAnsi"/>
        </w:rPr>
        <w:t>to suit application and specified finish</w:t>
      </w:r>
    </w:p>
    <w:p w14:paraId="02D9BC24" w14:textId="0BF11AE4" w:rsidR="00AB2CB3" w:rsidRPr="00611BFA" w:rsidRDefault="00CD26AC" w:rsidP="00F80C2C">
      <w:pPr>
        <w:pStyle w:val="chorus-clause-title"/>
        <w:outlineLvl w:val="1"/>
        <w:rPr>
          <w:rFonts w:asciiTheme="minorHAnsi" w:hAnsiTheme="minorHAnsi" w:cstheme="minorHAnsi"/>
        </w:rPr>
      </w:pPr>
      <w:bookmarkStart w:id="80" w:name="ci_34117a66-9dca-11ef-b746-bfefa69e15c1"/>
      <w:bookmarkStart w:id="81" w:name="ci_34117a68-9dca-11ef-b746-bfefa69e15c1"/>
      <w:bookmarkStart w:id="82" w:name="_Toc188351533"/>
      <w:bookmarkEnd w:id="80"/>
      <w:bookmarkEnd w:id="81"/>
      <w:r w:rsidRPr="00611BFA">
        <w:rPr>
          <w:rStyle w:val="chorus-clause-code"/>
          <w:rFonts w:asciiTheme="minorHAnsi" w:hAnsiTheme="minorHAnsi" w:cstheme="minorHAnsi"/>
          <w:color w:val="auto"/>
        </w:rPr>
        <w:t>720</w:t>
      </w:r>
      <w:r w:rsidRPr="00611BFA">
        <w:rPr>
          <w:rFonts w:asciiTheme="minorHAnsi" w:hAnsiTheme="minorHAnsi" w:cstheme="minorHAnsi"/>
        </w:rPr>
        <w:tab/>
        <w:t xml:space="preserve">Stainless steel </w:t>
      </w:r>
      <w:proofErr w:type="gramStart"/>
      <w:r w:rsidRPr="00611BFA">
        <w:rPr>
          <w:rFonts w:asciiTheme="minorHAnsi" w:hAnsiTheme="minorHAnsi" w:cstheme="minorHAnsi"/>
        </w:rPr>
        <w:t>sheet</w:t>
      </w:r>
      <w:bookmarkEnd w:id="82"/>
      <w:proofErr w:type="gramEnd"/>
      <w:r w:rsidRPr="00611BFA">
        <w:rPr>
          <w:rFonts w:asciiTheme="minorHAnsi" w:hAnsiTheme="minorHAnsi" w:cstheme="minorHAnsi"/>
        </w:rPr>
        <w:t xml:space="preserve"> </w:t>
      </w:r>
    </w:p>
    <w:p w14:paraId="761369F2" w14:textId="7D97A2DD" w:rsidR="00AB2CB3" w:rsidRPr="00611BFA" w:rsidRDefault="00CD26AC" w:rsidP="00100522">
      <w:pPr>
        <w:pStyle w:val="chorus-clause-row"/>
        <w:numPr>
          <w:ilvl w:val="0"/>
          <w:numId w:val="24"/>
        </w:numPr>
        <w:rPr>
          <w:rFonts w:cstheme="minorHAnsi"/>
          <w:color w:val="auto"/>
        </w:rPr>
      </w:pPr>
      <w:r w:rsidRPr="00611BFA">
        <w:rPr>
          <w:rStyle w:val="chorus-clause-row-label"/>
          <w:rFonts w:cstheme="minorHAnsi"/>
          <w:color w:val="auto"/>
        </w:rPr>
        <w:t>Standards:</w:t>
      </w:r>
      <w:r w:rsidR="0022573E">
        <w:rPr>
          <w:rStyle w:val="chorus-clause-row-label"/>
          <w:rFonts w:cstheme="minorHAnsi"/>
          <w:color w:val="auto"/>
        </w:rPr>
        <w:t xml:space="preserve"> </w:t>
      </w:r>
      <w:r w:rsidR="0022573E" w:rsidRPr="0022573E">
        <w:rPr>
          <w:rStyle w:val="chorus-clause-row-value"/>
          <w:rFonts w:cstheme="minorHAnsi"/>
        </w:rPr>
        <w:t xml:space="preserve">To relevant parts of BS EN 10029, BS EN 10048, BS EN </w:t>
      </w:r>
      <w:proofErr w:type="gramStart"/>
      <w:r w:rsidR="0022573E" w:rsidRPr="0022573E">
        <w:rPr>
          <w:rStyle w:val="chorus-clause-row-value"/>
          <w:rFonts w:cstheme="minorHAnsi"/>
        </w:rPr>
        <w:t>10095</w:t>
      </w:r>
      <w:proofErr w:type="gramEnd"/>
      <w:r w:rsidR="0022573E" w:rsidRPr="0022573E">
        <w:rPr>
          <w:rStyle w:val="chorus-clause-row-value"/>
          <w:rFonts w:cstheme="minorHAnsi"/>
        </w:rPr>
        <w:t xml:space="preserve"> and BS EN ISO 9445</w:t>
      </w:r>
    </w:p>
    <w:p w14:paraId="61D463F2" w14:textId="5AAC05B6" w:rsidR="00AB2CB3" w:rsidRPr="00611BFA" w:rsidRDefault="00CD26AC" w:rsidP="00100522">
      <w:pPr>
        <w:pStyle w:val="chorus-clause-row"/>
        <w:numPr>
          <w:ilvl w:val="0"/>
          <w:numId w:val="24"/>
        </w:numPr>
        <w:rPr>
          <w:rFonts w:cstheme="minorHAnsi"/>
          <w:color w:val="auto"/>
        </w:rPr>
      </w:pPr>
      <w:r w:rsidRPr="00611BFA">
        <w:rPr>
          <w:rStyle w:val="chorus-clause-row-label"/>
          <w:rFonts w:cstheme="minorHAnsi"/>
          <w:color w:val="auto"/>
        </w:rPr>
        <w:t>Grade:</w:t>
      </w:r>
      <w:r w:rsidR="0022573E">
        <w:rPr>
          <w:rStyle w:val="chorus-clause-row-label"/>
          <w:rFonts w:cstheme="minorHAnsi"/>
          <w:color w:val="auto"/>
        </w:rPr>
        <w:t xml:space="preserve"> </w:t>
      </w:r>
      <w:r w:rsidR="0022573E" w:rsidRPr="0022573E">
        <w:rPr>
          <w:rStyle w:val="chorus-clause-row-value"/>
          <w:rFonts w:cstheme="minorHAnsi"/>
        </w:rPr>
        <w:t>To BS EN 10088-2 generally, 1,4301 (316)</w:t>
      </w:r>
    </w:p>
    <w:p w14:paraId="2C0B3593" w14:textId="692FECFA" w:rsidR="00AB2CB3" w:rsidRPr="00611BFA" w:rsidRDefault="00CD26AC" w:rsidP="00100522">
      <w:pPr>
        <w:pStyle w:val="chorus-clause-row"/>
        <w:numPr>
          <w:ilvl w:val="0"/>
          <w:numId w:val="24"/>
        </w:numPr>
        <w:rPr>
          <w:rFonts w:cstheme="minorHAnsi"/>
          <w:color w:val="auto"/>
        </w:rPr>
      </w:pPr>
      <w:r w:rsidRPr="00611BFA">
        <w:rPr>
          <w:rStyle w:val="chorus-clause-row-label"/>
          <w:rFonts w:cstheme="minorHAnsi"/>
          <w:color w:val="auto"/>
        </w:rPr>
        <w:t>Thickness: </w:t>
      </w:r>
      <w:r w:rsidR="0022573E">
        <w:rPr>
          <w:rStyle w:val="chorus-clause-row-label"/>
          <w:rFonts w:cstheme="minorHAnsi"/>
          <w:color w:val="auto"/>
        </w:rPr>
        <w:t>M</w:t>
      </w:r>
      <w:r w:rsidR="0022573E" w:rsidRPr="0022573E">
        <w:rPr>
          <w:rStyle w:val="chorus-clause-row-value"/>
          <w:rFonts w:cstheme="minorHAnsi"/>
        </w:rPr>
        <w:t xml:space="preserve">inimum 0.8mm, or as specified for impact resistance, </w:t>
      </w:r>
      <w:proofErr w:type="spellStart"/>
      <w:r w:rsidR="0022573E" w:rsidRPr="0022573E">
        <w:rPr>
          <w:rStyle w:val="chorus-clause-row-value"/>
          <w:rFonts w:cstheme="minorHAnsi"/>
        </w:rPr>
        <w:t>etc</w:t>
      </w:r>
      <w:proofErr w:type="spellEnd"/>
    </w:p>
    <w:p w14:paraId="238AA2BF" w14:textId="77777777" w:rsidR="00AB2CB3" w:rsidRPr="00611BFA" w:rsidRDefault="00CD26AC" w:rsidP="00F80C2C">
      <w:pPr>
        <w:pStyle w:val="chorus-clause-title"/>
        <w:outlineLvl w:val="1"/>
        <w:rPr>
          <w:rFonts w:asciiTheme="minorHAnsi" w:hAnsiTheme="minorHAnsi" w:cstheme="minorHAnsi"/>
        </w:rPr>
      </w:pPr>
      <w:bookmarkStart w:id="83" w:name="ci_34117a69-9dca-11ef-b746-bfefa69e15c1"/>
      <w:bookmarkStart w:id="84" w:name="ci_34117a6a-9dca-11ef-b746-bfefa69e15c1"/>
      <w:bookmarkStart w:id="85" w:name="_Toc188351534"/>
      <w:bookmarkEnd w:id="83"/>
      <w:bookmarkEnd w:id="84"/>
      <w:r w:rsidRPr="00611BFA">
        <w:rPr>
          <w:rStyle w:val="chorus-clause-code"/>
          <w:rFonts w:asciiTheme="minorHAnsi" w:hAnsiTheme="minorHAnsi" w:cstheme="minorHAnsi"/>
          <w:color w:val="auto"/>
        </w:rPr>
        <w:t>730</w:t>
      </w:r>
      <w:r w:rsidRPr="00611BFA">
        <w:rPr>
          <w:rFonts w:asciiTheme="minorHAnsi" w:hAnsiTheme="minorHAnsi" w:cstheme="minorHAnsi"/>
        </w:rPr>
        <w:tab/>
        <w:t>Mechanical fixings – material requirements</w:t>
      </w:r>
      <w:bookmarkEnd w:id="85"/>
      <w:r w:rsidRPr="00611BFA">
        <w:rPr>
          <w:rFonts w:asciiTheme="minorHAnsi" w:hAnsiTheme="minorHAnsi" w:cstheme="minorHAnsi"/>
        </w:rPr>
        <w:t xml:space="preserve"> </w:t>
      </w:r>
    </w:p>
    <w:p w14:paraId="18924C8F" w14:textId="39C654AC" w:rsidR="00AB2CB3" w:rsidRPr="00611BFA" w:rsidRDefault="00CD26AC" w:rsidP="00100522">
      <w:pPr>
        <w:pStyle w:val="chorus-clause-row"/>
        <w:numPr>
          <w:ilvl w:val="0"/>
          <w:numId w:val="25"/>
        </w:numPr>
        <w:rPr>
          <w:rFonts w:cstheme="minorHAnsi"/>
          <w:color w:val="auto"/>
        </w:rPr>
      </w:pPr>
      <w:r w:rsidRPr="00611BFA">
        <w:rPr>
          <w:rStyle w:val="chorus-clause-row-label"/>
          <w:rFonts w:cstheme="minorHAnsi"/>
          <w:color w:val="auto"/>
        </w:rPr>
        <w:t>Stainless steel: </w:t>
      </w:r>
      <w:r w:rsidRPr="00611BFA">
        <w:rPr>
          <w:rStyle w:val="chorus-clause-row-value"/>
          <w:rFonts w:cstheme="minorHAnsi"/>
        </w:rPr>
        <w:t> </w:t>
      </w:r>
      <w:r w:rsidR="000166FB" w:rsidRPr="00611BFA">
        <w:rPr>
          <w:rStyle w:val="chorus-clause-row-value"/>
          <w:rFonts w:cstheme="minorHAnsi"/>
        </w:rPr>
        <w:t>to BS EN ISO 3506 grade A2 generally, grade A4 when used in severely</w:t>
      </w:r>
      <w:r w:rsidR="00927DD0" w:rsidRPr="00611BFA">
        <w:rPr>
          <w:rStyle w:val="chorus-clause-row-value"/>
          <w:rFonts w:cstheme="minorHAnsi"/>
        </w:rPr>
        <w:t xml:space="preserve"> </w:t>
      </w:r>
      <w:r w:rsidR="000166FB" w:rsidRPr="00611BFA">
        <w:rPr>
          <w:rStyle w:val="chorus-clause-row-value"/>
          <w:rFonts w:cstheme="minorHAnsi"/>
        </w:rPr>
        <w:t>corrosive environments.</w:t>
      </w:r>
    </w:p>
    <w:p w14:paraId="3F8FD541" w14:textId="0656053A" w:rsidR="00AB2CB3" w:rsidRPr="00611BFA" w:rsidRDefault="00CD26AC" w:rsidP="00100522">
      <w:pPr>
        <w:pStyle w:val="chorus-clause-row"/>
        <w:numPr>
          <w:ilvl w:val="0"/>
          <w:numId w:val="25"/>
        </w:numPr>
        <w:rPr>
          <w:rFonts w:cstheme="minorHAnsi"/>
          <w:color w:val="auto"/>
        </w:rPr>
      </w:pPr>
      <w:r w:rsidRPr="00611BFA">
        <w:rPr>
          <w:rStyle w:val="chorus-clause-row-label"/>
          <w:rFonts w:cstheme="minorHAnsi"/>
          <w:color w:val="auto"/>
        </w:rPr>
        <w:t>Carbon steel: </w:t>
      </w:r>
      <w:r w:rsidRPr="00611BFA">
        <w:rPr>
          <w:rStyle w:val="chorus-clause-row-value"/>
          <w:rFonts w:cstheme="minorHAnsi"/>
        </w:rPr>
        <w:t> </w:t>
      </w:r>
      <w:r w:rsidR="000166FB" w:rsidRPr="00611BFA">
        <w:rPr>
          <w:rStyle w:val="chorus-clause-row-value"/>
          <w:rFonts w:cstheme="minorHAnsi"/>
        </w:rPr>
        <w:t xml:space="preserve">To BS 4190; </w:t>
      </w:r>
      <w:proofErr w:type="spellStart"/>
      <w:r w:rsidR="000166FB" w:rsidRPr="00611BFA">
        <w:rPr>
          <w:rStyle w:val="chorus-clause-row-value"/>
          <w:rFonts w:cstheme="minorHAnsi"/>
        </w:rPr>
        <w:t>galvanised</w:t>
      </w:r>
      <w:proofErr w:type="spellEnd"/>
      <w:r w:rsidR="000166FB" w:rsidRPr="00611BFA">
        <w:rPr>
          <w:rStyle w:val="chorus-clause-row-value"/>
          <w:rFonts w:cstheme="minorHAnsi"/>
        </w:rPr>
        <w:t xml:space="preserve"> to BS EN ISO 1461, </w:t>
      </w:r>
      <w:proofErr w:type="spellStart"/>
      <w:r w:rsidR="000166FB" w:rsidRPr="00611BFA">
        <w:rPr>
          <w:rStyle w:val="chorus-clause-row-value"/>
          <w:rFonts w:cstheme="minorHAnsi"/>
        </w:rPr>
        <w:t>sheradised</w:t>
      </w:r>
      <w:proofErr w:type="spellEnd"/>
      <w:r w:rsidR="000166FB" w:rsidRPr="00611BFA">
        <w:rPr>
          <w:rStyle w:val="chorus-clause-row-value"/>
          <w:rFonts w:cstheme="minorHAnsi"/>
        </w:rPr>
        <w:t xml:space="preserve"> to BS 4291, class 1</w:t>
      </w:r>
      <w:r w:rsidR="00927DD0" w:rsidRPr="00611BFA">
        <w:rPr>
          <w:rStyle w:val="chorus-clause-row-value"/>
          <w:rFonts w:cstheme="minorHAnsi"/>
        </w:rPr>
        <w:t xml:space="preserve"> </w:t>
      </w:r>
      <w:r w:rsidR="000166FB" w:rsidRPr="00611BFA">
        <w:rPr>
          <w:rStyle w:val="chorus-clause-row-value"/>
          <w:rFonts w:cstheme="minorHAnsi"/>
        </w:rPr>
        <w:t>coating thickness and passivated or alternative coating suitable for corrosion protection</w:t>
      </w:r>
    </w:p>
    <w:p w14:paraId="0BF4E726" w14:textId="617B1C1E" w:rsidR="00AB2CB3" w:rsidRPr="00611BFA" w:rsidRDefault="00CF63D2" w:rsidP="00100522">
      <w:pPr>
        <w:pStyle w:val="chorus-clause-row"/>
        <w:numPr>
          <w:ilvl w:val="0"/>
          <w:numId w:val="25"/>
        </w:numPr>
        <w:rPr>
          <w:rFonts w:cstheme="minorHAnsi"/>
          <w:color w:val="auto"/>
        </w:rPr>
      </w:pPr>
      <w:r w:rsidRPr="00611BFA">
        <w:rPr>
          <w:rStyle w:val="chorus-clause-row-label"/>
          <w:rFonts w:cstheme="minorHAnsi"/>
          <w:color w:val="auto"/>
        </w:rPr>
        <w:t>Aluminium</w:t>
      </w:r>
      <w:r w:rsidR="00CD26AC" w:rsidRPr="00611BFA">
        <w:rPr>
          <w:rStyle w:val="chorus-clause-row-label"/>
          <w:rFonts w:cstheme="minorHAnsi"/>
          <w:color w:val="auto"/>
        </w:rPr>
        <w:t>: </w:t>
      </w:r>
      <w:r w:rsidR="00CD26AC" w:rsidRPr="00611BFA">
        <w:rPr>
          <w:rStyle w:val="chorus-clause-row-value"/>
          <w:rFonts w:cstheme="minorHAnsi"/>
        </w:rPr>
        <w:t> </w:t>
      </w:r>
      <w:r w:rsidR="000166FB" w:rsidRPr="00611BFA">
        <w:rPr>
          <w:rStyle w:val="chorus-clause-row-value"/>
          <w:rFonts w:cstheme="minorHAnsi"/>
        </w:rPr>
        <w:t>To BS EN 755</w:t>
      </w:r>
    </w:p>
    <w:p w14:paraId="31D05707" w14:textId="77777777" w:rsidR="00AB2CB3" w:rsidRPr="00611BFA" w:rsidRDefault="00CD26AC" w:rsidP="00F80C2C">
      <w:pPr>
        <w:pStyle w:val="chorus-clause-title"/>
        <w:outlineLvl w:val="1"/>
        <w:rPr>
          <w:rFonts w:asciiTheme="minorHAnsi" w:hAnsiTheme="minorHAnsi" w:cstheme="minorHAnsi"/>
        </w:rPr>
      </w:pPr>
      <w:bookmarkStart w:id="86" w:name="ci_34117a6b-9dca-11ef-b746-bfefa69e15c1"/>
      <w:bookmarkStart w:id="87" w:name="ci_34117a6c-9dca-11ef-b746-bfefa69e15c1"/>
      <w:bookmarkStart w:id="88" w:name="_Toc188351535"/>
      <w:bookmarkEnd w:id="86"/>
      <w:bookmarkEnd w:id="87"/>
      <w:r w:rsidRPr="00611BFA">
        <w:rPr>
          <w:rStyle w:val="chorus-clause-code"/>
          <w:rFonts w:asciiTheme="minorHAnsi" w:hAnsiTheme="minorHAnsi" w:cstheme="minorHAnsi"/>
          <w:color w:val="auto"/>
        </w:rPr>
        <w:t>735</w:t>
      </w:r>
      <w:r w:rsidRPr="00611BFA">
        <w:rPr>
          <w:rFonts w:asciiTheme="minorHAnsi" w:hAnsiTheme="minorHAnsi" w:cstheme="minorHAnsi"/>
        </w:rPr>
        <w:tab/>
        <w:t>Fixings and fasteners</w:t>
      </w:r>
      <w:bookmarkEnd w:id="88"/>
      <w:r w:rsidRPr="00611BFA">
        <w:rPr>
          <w:rFonts w:asciiTheme="minorHAnsi" w:hAnsiTheme="minorHAnsi" w:cstheme="minorHAnsi"/>
        </w:rPr>
        <w:t xml:space="preserve"> </w:t>
      </w:r>
    </w:p>
    <w:p w14:paraId="56714CA9" w14:textId="719CF213" w:rsidR="00A87780" w:rsidRPr="00611BFA" w:rsidRDefault="00CD26AC" w:rsidP="00100522">
      <w:pPr>
        <w:pStyle w:val="chorus-clause-row"/>
        <w:numPr>
          <w:ilvl w:val="0"/>
          <w:numId w:val="26"/>
        </w:numPr>
        <w:rPr>
          <w:rStyle w:val="chorus-clause-row-value"/>
          <w:rFonts w:cstheme="minorHAnsi"/>
        </w:rPr>
      </w:pPr>
      <w:r w:rsidRPr="00611BFA">
        <w:rPr>
          <w:rStyle w:val="chorus-clause-row-label"/>
          <w:rFonts w:cstheme="minorHAnsi"/>
          <w:color w:val="auto"/>
        </w:rPr>
        <w:t>Type and use: </w:t>
      </w:r>
      <w:r w:rsidR="00A87780" w:rsidRPr="00611BFA">
        <w:rPr>
          <w:rStyle w:val="chorus-clause-row-label"/>
          <w:rFonts w:cstheme="minorHAnsi"/>
          <w:color w:val="auto"/>
        </w:rPr>
        <w:t xml:space="preserve">As part of Proteus Façades Limited Occam® standard system. </w:t>
      </w:r>
    </w:p>
    <w:p w14:paraId="6C3AF0B0" w14:textId="77777777" w:rsidR="00AB2CB3" w:rsidRPr="00611BFA" w:rsidRDefault="00CD26AC" w:rsidP="00F80C2C">
      <w:pPr>
        <w:pStyle w:val="chorus-clause-title"/>
        <w:outlineLvl w:val="1"/>
        <w:rPr>
          <w:rFonts w:asciiTheme="minorHAnsi" w:hAnsiTheme="minorHAnsi" w:cstheme="minorHAnsi"/>
        </w:rPr>
      </w:pPr>
      <w:bookmarkStart w:id="89" w:name="ci_34117a6d-9dca-11ef-b746-bfefa69e15c1"/>
      <w:bookmarkStart w:id="90" w:name="ci_34117a72-9dca-11ef-b746-bfefa69e15c1"/>
      <w:bookmarkStart w:id="91" w:name="_Toc188351536"/>
      <w:bookmarkEnd w:id="89"/>
      <w:bookmarkEnd w:id="90"/>
      <w:r w:rsidRPr="00611BFA">
        <w:rPr>
          <w:rStyle w:val="chorus-clause-code"/>
          <w:rFonts w:asciiTheme="minorHAnsi" w:hAnsiTheme="minorHAnsi" w:cstheme="minorHAnsi"/>
          <w:color w:val="auto"/>
        </w:rPr>
        <w:t>770</w:t>
      </w:r>
      <w:r w:rsidRPr="00611BFA">
        <w:rPr>
          <w:rFonts w:asciiTheme="minorHAnsi" w:hAnsiTheme="minorHAnsi" w:cstheme="minorHAnsi"/>
        </w:rPr>
        <w:tab/>
        <w:t>General sealants</w:t>
      </w:r>
      <w:bookmarkEnd w:id="91"/>
      <w:r w:rsidRPr="00611BFA">
        <w:rPr>
          <w:rFonts w:asciiTheme="minorHAnsi" w:hAnsiTheme="minorHAnsi" w:cstheme="minorHAnsi"/>
        </w:rPr>
        <w:t xml:space="preserve"> </w:t>
      </w:r>
    </w:p>
    <w:p w14:paraId="2C3092D7" w14:textId="77777777" w:rsidR="00AB2CB3" w:rsidRPr="00611BFA" w:rsidRDefault="00CD26AC" w:rsidP="00100522">
      <w:pPr>
        <w:pStyle w:val="chorus-clause-row"/>
        <w:numPr>
          <w:ilvl w:val="0"/>
          <w:numId w:val="27"/>
        </w:numPr>
        <w:rPr>
          <w:rFonts w:cstheme="minorHAnsi"/>
          <w:color w:val="auto"/>
        </w:rPr>
      </w:pPr>
      <w:r w:rsidRPr="00611BFA">
        <w:rPr>
          <w:rStyle w:val="chorus-clause-row-label"/>
          <w:rFonts w:cstheme="minorHAnsi"/>
          <w:color w:val="auto"/>
        </w:rPr>
        <w:t>Selection: </w:t>
      </w:r>
      <w:r w:rsidRPr="00611BFA">
        <w:rPr>
          <w:rStyle w:val="chorus-clause-row-value"/>
          <w:rFonts w:cstheme="minorHAnsi"/>
        </w:rPr>
        <w:t xml:space="preserve">In accordance with </w:t>
      </w:r>
      <w:hyperlink r:id="rId22" w:tgtFrame="_blank" w:history="1">
        <w:r w:rsidRPr="00611BFA">
          <w:rPr>
            <w:rStyle w:val="Hyperlink"/>
            <w:rFonts w:cstheme="minorHAnsi"/>
            <w:color w:val="auto"/>
          </w:rPr>
          <w:t>BS 6213</w:t>
        </w:r>
      </w:hyperlink>
    </w:p>
    <w:p w14:paraId="5E7E022B" w14:textId="77777777" w:rsidR="00AB2CB3" w:rsidRPr="00611BFA" w:rsidRDefault="00CD26AC" w:rsidP="00100522">
      <w:pPr>
        <w:pStyle w:val="chorus-clause-row"/>
        <w:numPr>
          <w:ilvl w:val="0"/>
          <w:numId w:val="27"/>
        </w:numPr>
        <w:rPr>
          <w:rFonts w:cstheme="minorHAnsi"/>
          <w:color w:val="auto"/>
        </w:rPr>
      </w:pPr>
      <w:r w:rsidRPr="00611BFA">
        <w:rPr>
          <w:rStyle w:val="chorus-clause-row-label"/>
          <w:rFonts w:cstheme="minorHAnsi"/>
          <w:color w:val="auto"/>
        </w:rPr>
        <w:t>Classification and requirements: </w:t>
      </w:r>
      <w:r w:rsidRPr="00611BFA">
        <w:rPr>
          <w:rStyle w:val="chorus-clause-row-value"/>
          <w:rFonts w:cstheme="minorHAnsi"/>
        </w:rPr>
        <w:t xml:space="preserve">To </w:t>
      </w:r>
      <w:hyperlink r:id="rId23" w:tgtFrame="_blank" w:history="1">
        <w:r w:rsidRPr="00611BFA">
          <w:rPr>
            <w:rStyle w:val="Hyperlink"/>
            <w:rFonts w:cstheme="minorHAnsi"/>
            <w:color w:val="auto"/>
          </w:rPr>
          <w:t>BS EN ISO 11600</w:t>
        </w:r>
      </w:hyperlink>
      <w:r w:rsidRPr="00611BFA">
        <w:rPr>
          <w:rStyle w:val="chorus-clause-row-value"/>
          <w:rFonts w:cstheme="minorHAnsi"/>
        </w:rPr>
        <w:t>.</w:t>
      </w:r>
    </w:p>
    <w:p w14:paraId="23261113" w14:textId="77777777" w:rsidR="00AB2CB3" w:rsidRPr="00611BFA" w:rsidRDefault="00CD26AC" w:rsidP="00100522">
      <w:pPr>
        <w:pStyle w:val="chorus-clause-row"/>
        <w:numPr>
          <w:ilvl w:val="0"/>
          <w:numId w:val="27"/>
        </w:numPr>
        <w:rPr>
          <w:rFonts w:cstheme="minorHAnsi"/>
          <w:color w:val="auto"/>
        </w:rPr>
      </w:pPr>
      <w:r w:rsidRPr="00611BFA">
        <w:rPr>
          <w:rStyle w:val="chorus-clause-row-label"/>
          <w:rFonts w:cstheme="minorHAnsi"/>
          <w:color w:val="auto"/>
        </w:rPr>
        <w:t>Reaction to contact products and finishes: </w:t>
      </w:r>
      <w:r w:rsidRPr="00611BFA">
        <w:rPr>
          <w:rStyle w:val="chorus-clause-row-value"/>
          <w:rFonts w:cstheme="minorHAnsi"/>
        </w:rPr>
        <w:t>Stable and compatible.</w:t>
      </w:r>
    </w:p>
    <w:p w14:paraId="0669DD7F" w14:textId="77777777" w:rsidR="00AB2CB3" w:rsidRPr="00611BFA" w:rsidRDefault="00CD26AC" w:rsidP="00F80C2C">
      <w:pPr>
        <w:pStyle w:val="chorus-clause-title"/>
        <w:outlineLvl w:val="1"/>
        <w:rPr>
          <w:rFonts w:asciiTheme="minorHAnsi" w:hAnsiTheme="minorHAnsi" w:cstheme="minorHAnsi"/>
        </w:rPr>
      </w:pPr>
      <w:bookmarkStart w:id="92" w:name="ci_34117a73-9dca-11ef-b746-bfefa69e15c1"/>
      <w:bookmarkStart w:id="93" w:name="_Toc188351537"/>
      <w:bookmarkEnd w:id="92"/>
      <w:r w:rsidRPr="00611BFA">
        <w:rPr>
          <w:rStyle w:val="chorus-clause-code"/>
          <w:rFonts w:asciiTheme="minorHAnsi" w:hAnsiTheme="minorHAnsi" w:cstheme="minorHAnsi"/>
          <w:color w:val="auto"/>
        </w:rPr>
        <w:t>775</w:t>
      </w:r>
      <w:r w:rsidRPr="00611BFA">
        <w:rPr>
          <w:rFonts w:asciiTheme="minorHAnsi" w:hAnsiTheme="minorHAnsi" w:cstheme="minorHAnsi"/>
        </w:rPr>
        <w:tab/>
        <w:t>Thermal insulation</w:t>
      </w:r>
      <w:bookmarkEnd w:id="93"/>
      <w:r w:rsidRPr="00611BFA">
        <w:rPr>
          <w:rFonts w:asciiTheme="minorHAnsi" w:hAnsiTheme="minorHAnsi" w:cstheme="minorHAnsi"/>
        </w:rPr>
        <w:t xml:space="preserve"> </w:t>
      </w:r>
    </w:p>
    <w:p w14:paraId="26631194" w14:textId="10A9F8D9" w:rsidR="00AB2CB3" w:rsidRPr="00611BFA" w:rsidRDefault="00CD26AC" w:rsidP="00100522">
      <w:pPr>
        <w:pStyle w:val="chorus-clause-row"/>
        <w:numPr>
          <w:ilvl w:val="0"/>
          <w:numId w:val="28"/>
        </w:numPr>
        <w:rPr>
          <w:rFonts w:cstheme="minorHAnsi"/>
          <w:color w:val="auto"/>
        </w:rPr>
      </w:pPr>
      <w:r w:rsidRPr="00611BFA">
        <w:rPr>
          <w:rStyle w:val="chorus-clause-row-label"/>
          <w:rFonts w:cstheme="minorHAnsi"/>
          <w:color w:val="auto"/>
        </w:rPr>
        <w:t>Material:</w:t>
      </w:r>
      <w:r w:rsidR="00BA352D">
        <w:rPr>
          <w:rStyle w:val="chorus-clause-row-label"/>
          <w:rFonts w:cstheme="minorHAnsi"/>
          <w:color w:val="auto"/>
        </w:rPr>
        <w:t xml:space="preserve"> </w:t>
      </w:r>
      <w:r w:rsidR="00BA352D">
        <w:rPr>
          <w:rStyle w:val="chorus-clause-row-label"/>
          <w:rFonts w:cstheme="minorHAnsi"/>
          <w:color w:val="FF0000"/>
        </w:rPr>
        <w:t xml:space="preserve">A1 non-combustible </w:t>
      </w:r>
    </w:p>
    <w:p w14:paraId="41A61655" w14:textId="77777777" w:rsidR="00AB2CB3" w:rsidRPr="00611BFA" w:rsidRDefault="00CD26AC" w:rsidP="00100522">
      <w:pPr>
        <w:pStyle w:val="chorus-clause-row"/>
        <w:numPr>
          <w:ilvl w:val="1"/>
          <w:numId w:val="28"/>
        </w:numPr>
        <w:rPr>
          <w:rFonts w:cstheme="minorHAnsi"/>
          <w:color w:val="auto"/>
        </w:rPr>
      </w:pPr>
      <w:r w:rsidRPr="00611BFA">
        <w:rPr>
          <w:rStyle w:val="chorus-clause-row-label"/>
          <w:rFonts w:cstheme="minorHAnsi"/>
          <w:color w:val="auto"/>
        </w:rPr>
        <w:t>Properties: </w:t>
      </w:r>
      <w:r w:rsidRPr="00611BFA">
        <w:rPr>
          <w:rStyle w:val="chorus-clause-row-value"/>
          <w:rFonts w:cstheme="minorHAnsi"/>
        </w:rPr>
        <w:t xml:space="preserve">Durable, rot and vermin proof and not degradable by moisture or water </w:t>
      </w:r>
      <w:proofErr w:type="spellStart"/>
      <w:r w:rsidRPr="00611BFA">
        <w:rPr>
          <w:rStyle w:val="chorus-clause-row-value"/>
          <w:rFonts w:cstheme="minorHAnsi"/>
        </w:rPr>
        <w:t>vapour</w:t>
      </w:r>
      <w:proofErr w:type="spellEnd"/>
      <w:r w:rsidRPr="00611BFA">
        <w:rPr>
          <w:rStyle w:val="chorus-clause-row-value"/>
          <w:rFonts w:cstheme="minorHAnsi"/>
        </w:rPr>
        <w:t>.</w:t>
      </w:r>
    </w:p>
    <w:p w14:paraId="55B02DBE" w14:textId="77777777" w:rsidR="00AB2CB3" w:rsidRPr="00611BFA" w:rsidRDefault="00CD26AC" w:rsidP="00100522">
      <w:pPr>
        <w:pStyle w:val="chorus-clause-row"/>
        <w:numPr>
          <w:ilvl w:val="0"/>
          <w:numId w:val="28"/>
        </w:numPr>
        <w:rPr>
          <w:rFonts w:cstheme="minorHAnsi"/>
          <w:color w:val="auto"/>
        </w:rPr>
      </w:pPr>
      <w:r w:rsidRPr="00611BFA">
        <w:rPr>
          <w:rStyle w:val="chorus-clause-row-label"/>
          <w:rFonts w:cstheme="minorHAnsi"/>
          <w:color w:val="auto"/>
        </w:rPr>
        <w:t>Fixing: </w:t>
      </w:r>
      <w:r w:rsidRPr="00611BFA">
        <w:rPr>
          <w:rStyle w:val="chorus-clause-row-value"/>
          <w:rFonts w:cstheme="minorHAnsi"/>
        </w:rPr>
        <w:t>Attached to the outer face or supported within the backing wall so as not to bulge, sag, delaminate or detach during installation or in situ during the life of the rainscreen cladding.</w:t>
      </w:r>
    </w:p>
    <w:p w14:paraId="2CF0117D" w14:textId="77777777" w:rsidR="00AB2CB3" w:rsidRPr="00611BFA" w:rsidRDefault="00CD26AC" w:rsidP="00F80C2C">
      <w:pPr>
        <w:pStyle w:val="chorus-clause-title"/>
        <w:outlineLvl w:val="1"/>
        <w:rPr>
          <w:rFonts w:asciiTheme="minorHAnsi" w:hAnsiTheme="minorHAnsi" w:cstheme="minorHAnsi"/>
        </w:rPr>
      </w:pPr>
      <w:bookmarkStart w:id="94" w:name="ci_3411a160-9dca-11ef-b746-bfefa69e15c1"/>
      <w:bookmarkStart w:id="95" w:name="ci_3411a161-9dca-11ef-b746-bfefa69e15c1"/>
      <w:bookmarkStart w:id="96" w:name="ci_3411a162-9dca-11ef-b746-bfefa69e15c1"/>
      <w:bookmarkStart w:id="97" w:name="_Toc188351538"/>
      <w:bookmarkEnd w:id="94"/>
      <w:bookmarkEnd w:id="95"/>
      <w:bookmarkEnd w:id="96"/>
      <w:r w:rsidRPr="00611BFA">
        <w:rPr>
          <w:rStyle w:val="chorus-clause-code"/>
          <w:rFonts w:asciiTheme="minorHAnsi" w:hAnsiTheme="minorHAnsi" w:cstheme="minorHAnsi"/>
          <w:color w:val="auto"/>
        </w:rPr>
        <w:t>785</w:t>
      </w:r>
      <w:r w:rsidRPr="00611BFA">
        <w:rPr>
          <w:rFonts w:asciiTheme="minorHAnsi" w:hAnsiTheme="minorHAnsi" w:cstheme="minorHAnsi"/>
        </w:rPr>
        <w:tab/>
        <w:t>Breather membrane</w:t>
      </w:r>
      <w:bookmarkEnd w:id="97"/>
      <w:r w:rsidRPr="00611BFA">
        <w:rPr>
          <w:rFonts w:asciiTheme="minorHAnsi" w:hAnsiTheme="minorHAnsi" w:cstheme="minorHAnsi"/>
        </w:rPr>
        <w:t xml:space="preserve"> </w:t>
      </w:r>
    </w:p>
    <w:p w14:paraId="10DBBEBB" w14:textId="54DF3966" w:rsidR="00AB2CB3" w:rsidRPr="00BA352D" w:rsidRDefault="00BA352D" w:rsidP="00100522">
      <w:pPr>
        <w:pStyle w:val="chorus-clause-row"/>
        <w:numPr>
          <w:ilvl w:val="0"/>
          <w:numId w:val="29"/>
        </w:numPr>
        <w:rPr>
          <w:rFonts w:cstheme="minorHAnsi"/>
          <w:color w:val="FF0000"/>
        </w:rPr>
      </w:pPr>
      <w:r>
        <w:rPr>
          <w:rStyle w:val="chorus-clause-row-label"/>
          <w:rFonts w:cstheme="minorHAnsi"/>
          <w:color w:val="auto"/>
        </w:rPr>
        <w:t xml:space="preserve">Material: </w:t>
      </w:r>
      <w:r w:rsidRPr="00BA352D">
        <w:rPr>
          <w:rStyle w:val="chorus-clause-row-label"/>
          <w:rFonts w:cstheme="minorHAnsi"/>
          <w:color w:val="FF0000"/>
        </w:rPr>
        <w:t xml:space="preserve">If required, </w:t>
      </w:r>
      <w:r w:rsidR="00DB69AF">
        <w:rPr>
          <w:rStyle w:val="chorus-clause-row-label"/>
          <w:rFonts w:cstheme="minorHAnsi"/>
          <w:color w:val="FF0000"/>
        </w:rPr>
        <w:t>as per drawings and Façade Engineers’ specification</w:t>
      </w:r>
      <w:r w:rsidRPr="00BA352D">
        <w:rPr>
          <w:rStyle w:val="chorus-clause-row-label"/>
          <w:rFonts w:cstheme="minorHAnsi"/>
          <w:color w:val="FF0000"/>
        </w:rPr>
        <w:t xml:space="preserve">. </w:t>
      </w:r>
    </w:p>
    <w:p w14:paraId="3F9BE043" w14:textId="77777777" w:rsidR="00AB2CB3" w:rsidRPr="00611BFA" w:rsidRDefault="00CD26AC" w:rsidP="00100522">
      <w:pPr>
        <w:pStyle w:val="chorus-clause-row"/>
        <w:numPr>
          <w:ilvl w:val="0"/>
          <w:numId w:val="29"/>
        </w:numPr>
        <w:rPr>
          <w:rFonts w:cstheme="minorHAnsi"/>
          <w:color w:val="auto"/>
        </w:rPr>
      </w:pPr>
      <w:r w:rsidRPr="00611BFA">
        <w:rPr>
          <w:rStyle w:val="chorus-clause-row-label"/>
          <w:rFonts w:cstheme="minorHAnsi"/>
          <w:color w:val="auto"/>
        </w:rPr>
        <w:t>Standard: </w:t>
      </w:r>
      <w:r w:rsidRPr="00611BFA">
        <w:rPr>
          <w:rStyle w:val="chorus-clause-row-value"/>
          <w:rFonts w:cstheme="minorHAnsi"/>
        </w:rPr>
        <w:t xml:space="preserve">To </w:t>
      </w:r>
      <w:hyperlink r:id="rId24" w:tgtFrame="_blank" w:history="1">
        <w:r w:rsidRPr="00611BFA">
          <w:rPr>
            <w:rStyle w:val="Hyperlink"/>
            <w:rFonts w:cstheme="minorHAnsi"/>
            <w:color w:val="auto"/>
          </w:rPr>
          <w:t>BS EN 13859-2</w:t>
        </w:r>
      </w:hyperlink>
      <w:r w:rsidRPr="00611BFA">
        <w:rPr>
          <w:rStyle w:val="chorus-clause-row-value"/>
          <w:rFonts w:cstheme="minorHAnsi"/>
        </w:rPr>
        <w:t>.</w:t>
      </w:r>
    </w:p>
    <w:p w14:paraId="7F5E1A9A" w14:textId="77777777" w:rsidR="00AB2CB3" w:rsidRPr="00611BFA" w:rsidRDefault="00CD26AC" w:rsidP="00100522">
      <w:pPr>
        <w:pStyle w:val="chorus-clause-row"/>
        <w:numPr>
          <w:ilvl w:val="0"/>
          <w:numId w:val="29"/>
        </w:numPr>
        <w:rPr>
          <w:rFonts w:cstheme="minorHAnsi"/>
          <w:color w:val="auto"/>
        </w:rPr>
      </w:pPr>
      <w:r w:rsidRPr="00611BFA">
        <w:rPr>
          <w:rStyle w:val="chorus-clause-row-label"/>
          <w:rFonts w:cstheme="minorHAnsi"/>
          <w:color w:val="auto"/>
        </w:rPr>
        <w:t>Continuity: </w:t>
      </w:r>
      <w:r w:rsidRPr="00611BFA">
        <w:rPr>
          <w:rStyle w:val="chorus-clause-row-value"/>
          <w:rFonts w:cstheme="minorHAnsi"/>
        </w:rPr>
        <w:t>No breaks. Minimize joints.</w:t>
      </w:r>
      <w:r w:rsidRPr="00611BFA">
        <w:rPr>
          <w:rFonts w:cstheme="minorHAnsi"/>
          <w:color w:val="auto"/>
        </w:rPr>
        <w:t xml:space="preserve"> </w:t>
      </w:r>
    </w:p>
    <w:p w14:paraId="582F81A7" w14:textId="77777777" w:rsidR="00AB2CB3" w:rsidRPr="00611BFA" w:rsidRDefault="00CD26AC" w:rsidP="00100522">
      <w:pPr>
        <w:pStyle w:val="chorus-clause-row"/>
        <w:numPr>
          <w:ilvl w:val="1"/>
          <w:numId w:val="29"/>
        </w:numPr>
        <w:rPr>
          <w:rFonts w:cstheme="minorHAnsi"/>
          <w:color w:val="auto"/>
        </w:rPr>
      </w:pPr>
      <w:r w:rsidRPr="00611BFA">
        <w:rPr>
          <w:rStyle w:val="chorus-clause-row-label"/>
          <w:rFonts w:cstheme="minorHAnsi"/>
          <w:color w:val="auto"/>
        </w:rPr>
        <w:t>Penetrations and abutments: </w:t>
      </w:r>
      <w:r w:rsidRPr="00611BFA">
        <w:rPr>
          <w:rStyle w:val="chorus-clause-row-value"/>
          <w:rFonts w:cstheme="minorHAnsi"/>
        </w:rPr>
        <w:t>Attach to breather membrane with tape. Achieve full bond.</w:t>
      </w:r>
    </w:p>
    <w:p w14:paraId="318DB950" w14:textId="77777777" w:rsidR="00AB2CB3" w:rsidRPr="00611BFA" w:rsidRDefault="00CD26AC" w:rsidP="00100522">
      <w:pPr>
        <w:pStyle w:val="chorus-clause-row"/>
        <w:numPr>
          <w:ilvl w:val="1"/>
          <w:numId w:val="29"/>
        </w:numPr>
        <w:rPr>
          <w:rFonts w:cstheme="minorHAnsi"/>
          <w:color w:val="auto"/>
        </w:rPr>
      </w:pPr>
      <w:r w:rsidRPr="00611BFA">
        <w:rPr>
          <w:rStyle w:val="chorus-clause-row-label"/>
          <w:rFonts w:cstheme="minorHAnsi"/>
          <w:color w:val="auto"/>
        </w:rPr>
        <w:t>Laps: </w:t>
      </w:r>
      <w:r w:rsidRPr="00611BFA">
        <w:rPr>
          <w:rStyle w:val="chorus-clause-row-value"/>
          <w:rFonts w:cstheme="minorHAnsi"/>
        </w:rPr>
        <w:t>Not less than 150 mm, bond with tape. Achieve full bond.</w:t>
      </w:r>
    </w:p>
    <w:p w14:paraId="250AFD25" w14:textId="77777777" w:rsidR="00AB2CB3" w:rsidRPr="00611BFA" w:rsidRDefault="00CD26AC" w:rsidP="00100522">
      <w:pPr>
        <w:pStyle w:val="chorus-clause-row"/>
        <w:numPr>
          <w:ilvl w:val="0"/>
          <w:numId w:val="29"/>
        </w:numPr>
        <w:rPr>
          <w:rFonts w:cstheme="minorHAnsi"/>
          <w:color w:val="auto"/>
        </w:rPr>
      </w:pPr>
      <w:r w:rsidRPr="00611BFA">
        <w:rPr>
          <w:rStyle w:val="chorus-clause-row-label"/>
          <w:rFonts w:cstheme="minorHAnsi"/>
          <w:color w:val="auto"/>
        </w:rPr>
        <w:t>Tape: </w:t>
      </w:r>
      <w:r w:rsidRPr="00611BFA">
        <w:rPr>
          <w:rStyle w:val="chorus-clause-row-value"/>
          <w:rFonts w:cstheme="minorHAnsi"/>
        </w:rPr>
        <w:t>As recommended by breather membrane manufacturer.</w:t>
      </w:r>
    </w:p>
    <w:p w14:paraId="319E2811" w14:textId="77777777" w:rsidR="00AB2CB3" w:rsidRPr="00611BFA" w:rsidRDefault="00CD26AC" w:rsidP="00100522">
      <w:pPr>
        <w:pStyle w:val="chorus-clause-row"/>
        <w:numPr>
          <w:ilvl w:val="0"/>
          <w:numId w:val="29"/>
        </w:numPr>
        <w:rPr>
          <w:rFonts w:cstheme="minorHAnsi"/>
          <w:color w:val="auto"/>
        </w:rPr>
      </w:pPr>
      <w:r w:rsidRPr="00611BFA">
        <w:rPr>
          <w:rStyle w:val="chorus-clause-row-label"/>
          <w:rFonts w:cstheme="minorHAnsi"/>
          <w:color w:val="auto"/>
        </w:rPr>
        <w:t>Repairs: </w:t>
      </w:r>
      <w:r w:rsidRPr="00611BFA">
        <w:rPr>
          <w:rStyle w:val="chorus-clause-row-value"/>
          <w:rFonts w:cstheme="minorHAnsi"/>
        </w:rPr>
        <w:t>Lapped patch of breather membrane material secured with continuous band of tape on edges.</w:t>
      </w:r>
    </w:p>
    <w:p w14:paraId="1B73F3C9" w14:textId="77777777" w:rsidR="00AB2CB3" w:rsidRPr="00611BFA" w:rsidRDefault="00CD26AC" w:rsidP="00100522">
      <w:pPr>
        <w:pStyle w:val="chorus-clause-row"/>
        <w:numPr>
          <w:ilvl w:val="0"/>
          <w:numId w:val="29"/>
        </w:numPr>
        <w:rPr>
          <w:rFonts w:cstheme="minorHAnsi"/>
          <w:color w:val="auto"/>
        </w:rPr>
      </w:pPr>
      <w:r w:rsidRPr="00611BFA">
        <w:rPr>
          <w:rStyle w:val="chorus-clause-row-value"/>
          <w:rFonts w:cstheme="minorHAnsi"/>
        </w:rPr>
        <w:t>Junctions at flashings, sills, gutters etc. Overlap and allow free drainage to exterior.</w:t>
      </w:r>
    </w:p>
    <w:p w14:paraId="7D643F92" w14:textId="77777777" w:rsidR="00696393" w:rsidRDefault="00696393">
      <w:pPr>
        <w:rPr>
          <w:rFonts w:eastAsiaTheme="majorEastAsia" w:cstheme="minorHAnsi"/>
          <w:b/>
          <w:bCs/>
          <w:sz w:val="24"/>
        </w:rPr>
      </w:pPr>
      <w:bookmarkStart w:id="98" w:name="_Toc188351539"/>
      <w:r>
        <w:rPr>
          <w:rFonts w:cstheme="minorHAnsi"/>
        </w:rPr>
        <w:br w:type="page"/>
      </w:r>
    </w:p>
    <w:p w14:paraId="515600E8" w14:textId="5C59D599" w:rsidR="00A87780" w:rsidRPr="00611BFA" w:rsidRDefault="00F80C2C" w:rsidP="00F80C2C">
      <w:pPr>
        <w:pStyle w:val="chorus-clause-title"/>
        <w:outlineLvl w:val="1"/>
        <w:rPr>
          <w:rFonts w:asciiTheme="minorHAnsi" w:hAnsiTheme="minorHAnsi" w:cstheme="minorHAnsi"/>
        </w:rPr>
      </w:pPr>
      <w:r w:rsidRPr="00611BFA">
        <w:rPr>
          <w:rFonts w:asciiTheme="minorHAnsi" w:hAnsiTheme="minorHAnsi" w:cstheme="minorHAnsi"/>
        </w:rPr>
        <w:lastRenderedPageBreak/>
        <w:t>786</w:t>
      </w:r>
      <w:r w:rsidRPr="00611BFA">
        <w:rPr>
          <w:rFonts w:asciiTheme="minorHAnsi" w:hAnsiTheme="minorHAnsi" w:cstheme="minorHAnsi"/>
        </w:rPr>
        <w:tab/>
      </w:r>
      <w:r w:rsidR="0028231A" w:rsidRPr="00611BFA">
        <w:rPr>
          <w:rFonts w:asciiTheme="minorHAnsi" w:hAnsiTheme="minorHAnsi" w:cstheme="minorHAnsi"/>
        </w:rPr>
        <w:t>Mortar</w:t>
      </w:r>
      <w:bookmarkEnd w:id="98"/>
      <w:r w:rsidR="00A87780" w:rsidRPr="00611BFA">
        <w:rPr>
          <w:rFonts w:asciiTheme="minorHAnsi" w:hAnsiTheme="minorHAnsi" w:cstheme="minorHAnsi"/>
        </w:rPr>
        <w:t xml:space="preserve"> </w:t>
      </w:r>
    </w:p>
    <w:p w14:paraId="088F349D" w14:textId="4BDA4A1D" w:rsidR="0028231A" w:rsidRPr="00611BFA" w:rsidRDefault="000B5D9F" w:rsidP="00100522">
      <w:pPr>
        <w:pStyle w:val="chorus-clause-row"/>
        <w:numPr>
          <w:ilvl w:val="0"/>
          <w:numId w:val="42"/>
        </w:numPr>
        <w:rPr>
          <w:rFonts w:cstheme="minorHAnsi"/>
          <w:color w:val="auto"/>
        </w:rPr>
      </w:pPr>
      <w:r w:rsidRPr="00611BFA">
        <w:rPr>
          <w:rFonts w:cstheme="minorHAnsi"/>
          <w:color w:val="auto"/>
        </w:rPr>
        <w:t>Mortar is a traditional hydrated lime, sand, GGBS mortar. D</w:t>
      </w:r>
      <w:r w:rsidR="0028231A" w:rsidRPr="00611BFA">
        <w:rPr>
          <w:rFonts w:cstheme="minorHAnsi"/>
          <w:color w:val="auto"/>
        </w:rPr>
        <w:t xml:space="preserve">ry packed blend of lime complying with BS EN 459-1, GGBS complying with BS EN 15167 and BS EN 998-2, selected silica sands and natural aggregates complying with BS EN 13139 together with additives to provide water resistance, thixotropic properties, workability and </w:t>
      </w:r>
      <w:proofErr w:type="spellStart"/>
      <w:r w:rsidR="0028231A" w:rsidRPr="00611BFA">
        <w:rPr>
          <w:rFonts w:cstheme="minorHAnsi"/>
          <w:color w:val="auto"/>
        </w:rPr>
        <w:t>colour</w:t>
      </w:r>
      <w:proofErr w:type="spellEnd"/>
      <w:r w:rsidR="0028231A" w:rsidRPr="00611BFA">
        <w:rPr>
          <w:rFonts w:cstheme="minorHAnsi"/>
          <w:color w:val="auto"/>
        </w:rPr>
        <w:t>.</w:t>
      </w:r>
    </w:p>
    <w:p w14:paraId="0798F86E" w14:textId="77777777" w:rsidR="000B5D9F" w:rsidRPr="00611BFA" w:rsidRDefault="000B5D9F" w:rsidP="00100522">
      <w:pPr>
        <w:pStyle w:val="chorus-clause-row"/>
        <w:numPr>
          <w:ilvl w:val="0"/>
          <w:numId w:val="42"/>
        </w:numPr>
        <w:rPr>
          <w:rFonts w:cstheme="minorHAnsi"/>
          <w:color w:val="auto"/>
        </w:rPr>
      </w:pPr>
      <w:r w:rsidRPr="00611BFA">
        <w:rPr>
          <w:rFonts w:cstheme="minorHAnsi"/>
          <w:color w:val="auto"/>
        </w:rPr>
        <w:t xml:space="preserve">Mortar Manufacturers: </w:t>
      </w:r>
    </w:p>
    <w:p w14:paraId="34B1C169" w14:textId="77777777" w:rsidR="000B5D9F" w:rsidRPr="00611BFA" w:rsidRDefault="000B5D9F" w:rsidP="00100522">
      <w:pPr>
        <w:pStyle w:val="chorus-clause-row"/>
        <w:numPr>
          <w:ilvl w:val="1"/>
          <w:numId w:val="42"/>
        </w:numPr>
        <w:rPr>
          <w:rFonts w:cstheme="minorHAnsi"/>
          <w:color w:val="auto"/>
        </w:rPr>
      </w:pPr>
      <w:proofErr w:type="spellStart"/>
      <w:r w:rsidRPr="00611BFA">
        <w:rPr>
          <w:rFonts w:cstheme="minorHAnsi"/>
          <w:color w:val="auto"/>
        </w:rPr>
        <w:t>Instarmac</w:t>
      </w:r>
      <w:proofErr w:type="spellEnd"/>
      <w:r w:rsidRPr="00611BFA">
        <w:rPr>
          <w:rFonts w:cstheme="minorHAnsi"/>
          <w:color w:val="auto"/>
        </w:rPr>
        <w:t xml:space="preserve"> Group plc, Head office Danny Morson Way, Birch Coppice Business Part, </w:t>
      </w:r>
      <w:proofErr w:type="spellStart"/>
      <w:r w:rsidRPr="00611BFA">
        <w:rPr>
          <w:rFonts w:cstheme="minorHAnsi"/>
          <w:color w:val="auto"/>
        </w:rPr>
        <w:t>Dordon</w:t>
      </w:r>
      <w:proofErr w:type="spellEnd"/>
      <w:r w:rsidRPr="00611BFA">
        <w:rPr>
          <w:rFonts w:cstheme="minorHAnsi"/>
          <w:color w:val="auto"/>
        </w:rPr>
        <w:t>, Tamworth, Staffordshire, B78 1SE. Tel: 01827 254400, Fax: 01827 285386. Email: enquiries@instarmac.co.uk</w:t>
      </w:r>
    </w:p>
    <w:p w14:paraId="03B3B2FB" w14:textId="5D513321" w:rsidR="00A87780" w:rsidRPr="00611BFA" w:rsidRDefault="00A87780" w:rsidP="00100522">
      <w:pPr>
        <w:pStyle w:val="chorus-clause-row"/>
        <w:numPr>
          <w:ilvl w:val="1"/>
          <w:numId w:val="42"/>
        </w:numPr>
        <w:rPr>
          <w:rFonts w:cstheme="minorHAnsi"/>
          <w:color w:val="auto"/>
        </w:rPr>
      </w:pPr>
      <w:proofErr w:type="spellStart"/>
      <w:r w:rsidRPr="00611BFA">
        <w:rPr>
          <w:rFonts w:cstheme="minorHAnsi"/>
          <w:color w:val="auto"/>
        </w:rPr>
        <w:t>Parex</w:t>
      </w:r>
      <w:proofErr w:type="spellEnd"/>
      <w:r w:rsidRPr="00611BFA">
        <w:rPr>
          <w:rFonts w:cstheme="minorHAnsi"/>
          <w:color w:val="auto"/>
        </w:rPr>
        <w:t xml:space="preserve"> Ltd, Holly Lane Industrial Estate, </w:t>
      </w:r>
      <w:proofErr w:type="spellStart"/>
      <w:r w:rsidRPr="00611BFA">
        <w:rPr>
          <w:rFonts w:cstheme="minorHAnsi"/>
          <w:color w:val="auto"/>
        </w:rPr>
        <w:t>Atherstone</w:t>
      </w:r>
      <w:proofErr w:type="spellEnd"/>
      <w:r w:rsidRPr="00611BFA">
        <w:rPr>
          <w:rFonts w:cstheme="minorHAnsi"/>
          <w:color w:val="auto"/>
        </w:rPr>
        <w:t>, Warwickshire, CV9 2QZ</w:t>
      </w:r>
      <w:r w:rsidR="000B5D9F" w:rsidRPr="00611BFA">
        <w:rPr>
          <w:rFonts w:cstheme="minorHAnsi"/>
          <w:color w:val="auto"/>
        </w:rPr>
        <w:t xml:space="preserve">, </w:t>
      </w:r>
      <w:r w:rsidRPr="00611BFA">
        <w:rPr>
          <w:rFonts w:cstheme="minorHAnsi"/>
          <w:color w:val="auto"/>
        </w:rPr>
        <w:t>Tel: 01827 711755, Fax: 01827 711330, Email: enquiries@parex.co.uk</w:t>
      </w:r>
    </w:p>
    <w:p w14:paraId="77765EC5" w14:textId="3E0E1F94" w:rsidR="005B1317" w:rsidRPr="00611BFA" w:rsidRDefault="005B1317">
      <w:pPr>
        <w:rPr>
          <w:rFonts w:eastAsiaTheme="majorEastAsia" w:cstheme="minorHAnsi"/>
          <w:b/>
          <w:bCs/>
          <w:sz w:val="24"/>
          <w:szCs w:val="28"/>
        </w:rPr>
      </w:pPr>
    </w:p>
    <w:p w14:paraId="4F9E0360" w14:textId="485EC9F4" w:rsidR="00AB2CB3" w:rsidRPr="00611BFA" w:rsidRDefault="00CD26AC" w:rsidP="00F80C2C">
      <w:pPr>
        <w:pStyle w:val="chorus-clause-group-title"/>
        <w:outlineLvl w:val="0"/>
        <w:rPr>
          <w:rFonts w:asciiTheme="minorHAnsi" w:hAnsiTheme="minorHAnsi" w:cstheme="minorHAnsi"/>
          <w:color w:val="auto"/>
          <w:sz w:val="28"/>
        </w:rPr>
      </w:pPr>
      <w:bookmarkStart w:id="99" w:name="_Toc188351540"/>
      <w:r w:rsidRPr="00611BFA">
        <w:rPr>
          <w:rFonts w:asciiTheme="minorHAnsi" w:hAnsiTheme="minorHAnsi" w:cstheme="minorHAnsi"/>
          <w:color w:val="auto"/>
        </w:rPr>
        <w:t>Finishes</w:t>
      </w:r>
      <w:bookmarkEnd w:id="99"/>
    </w:p>
    <w:p w14:paraId="65B4AA18" w14:textId="77777777" w:rsidR="00AB2CB3" w:rsidRPr="00611BFA" w:rsidRDefault="00CD26AC" w:rsidP="00F80C2C">
      <w:pPr>
        <w:pStyle w:val="chorus-clause-title"/>
        <w:outlineLvl w:val="1"/>
        <w:rPr>
          <w:rFonts w:asciiTheme="minorHAnsi" w:hAnsiTheme="minorHAnsi" w:cstheme="minorHAnsi"/>
        </w:rPr>
      </w:pPr>
      <w:bookmarkStart w:id="100" w:name="ci_3411a164-9dca-11ef-b746-bfefa69e15c1"/>
      <w:bookmarkStart w:id="101" w:name="ci_3411a166-9dca-11ef-b746-bfefa69e15c1"/>
      <w:bookmarkStart w:id="102" w:name="_Toc188351541"/>
      <w:bookmarkEnd w:id="100"/>
      <w:bookmarkEnd w:id="101"/>
      <w:r w:rsidRPr="00611BFA">
        <w:rPr>
          <w:rStyle w:val="chorus-clause-code"/>
          <w:rFonts w:asciiTheme="minorHAnsi" w:hAnsiTheme="minorHAnsi" w:cstheme="minorHAnsi"/>
          <w:color w:val="auto"/>
        </w:rPr>
        <w:t>830</w:t>
      </w:r>
      <w:r w:rsidRPr="00611BFA">
        <w:rPr>
          <w:rFonts w:asciiTheme="minorHAnsi" w:hAnsiTheme="minorHAnsi" w:cstheme="minorHAnsi"/>
        </w:rPr>
        <w:tab/>
        <w:t>Powder coating</w:t>
      </w:r>
      <w:bookmarkEnd w:id="102"/>
      <w:r w:rsidRPr="00611BFA">
        <w:rPr>
          <w:rFonts w:asciiTheme="minorHAnsi" w:hAnsiTheme="minorHAnsi" w:cstheme="minorHAnsi"/>
        </w:rPr>
        <w:t xml:space="preserve"> </w:t>
      </w:r>
    </w:p>
    <w:p w14:paraId="5EEE4F28" w14:textId="77777777" w:rsidR="00AB2CB3" w:rsidRPr="00611BFA" w:rsidRDefault="00CD26AC" w:rsidP="00100522">
      <w:pPr>
        <w:pStyle w:val="chorus-clause-row"/>
        <w:numPr>
          <w:ilvl w:val="0"/>
          <w:numId w:val="30"/>
        </w:numPr>
        <w:rPr>
          <w:rFonts w:cstheme="minorHAnsi"/>
          <w:color w:val="auto"/>
        </w:rPr>
      </w:pPr>
      <w:r w:rsidRPr="00611BFA">
        <w:rPr>
          <w:rStyle w:val="chorus-clause-row-label"/>
          <w:rFonts w:cstheme="minorHAnsi"/>
          <w:color w:val="auto"/>
        </w:rPr>
        <w:t>Requirement: </w:t>
      </w:r>
      <w:r w:rsidRPr="00611BFA">
        <w:rPr>
          <w:rStyle w:val="chorus-clause-row-value"/>
          <w:rFonts w:cstheme="minorHAnsi"/>
        </w:rPr>
        <w:t>As section Z31.</w:t>
      </w:r>
    </w:p>
    <w:p w14:paraId="775F95B5" w14:textId="77777777" w:rsidR="00AB2CB3" w:rsidRPr="00611BFA" w:rsidRDefault="00CD26AC" w:rsidP="00F80C2C">
      <w:pPr>
        <w:pStyle w:val="chorus-clause-title"/>
        <w:outlineLvl w:val="1"/>
        <w:rPr>
          <w:rFonts w:asciiTheme="minorHAnsi" w:hAnsiTheme="minorHAnsi" w:cstheme="minorHAnsi"/>
        </w:rPr>
      </w:pPr>
      <w:bookmarkStart w:id="103" w:name="ci_3411a167-9dca-11ef-b746-bfefa69e15c1"/>
      <w:bookmarkStart w:id="104" w:name="_Toc188351542"/>
      <w:bookmarkEnd w:id="103"/>
      <w:r w:rsidRPr="00611BFA">
        <w:rPr>
          <w:rStyle w:val="chorus-clause-code"/>
          <w:rFonts w:asciiTheme="minorHAnsi" w:hAnsiTheme="minorHAnsi" w:cstheme="minorHAnsi"/>
          <w:color w:val="auto"/>
        </w:rPr>
        <w:t>840</w:t>
      </w:r>
      <w:r w:rsidRPr="00611BFA">
        <w:rPr>
          <w:rFonts w:asciiTheme="minorHAnsi" w:hAnsiTheme="minorHAnsi" w:cstheme="minorHAnsi"/>
        </w:rPr>
        <w:tab/>
        <w:t>Anodizing</w:t>
      </w:r>
      <w:bookmarkEnd w:id="104"/>
      <w:r w:rsidRPr="00611BFA">
        <w:rPr>
          <w:rFonts w:asciiTheme="minorHAnsi" w:hAnsiTheme="minorHAnsi" w:cstheme="minorHAnsi"/>
        </w:rPr>
        <w:t xml:space="preserve"> </w:t>
      </w:r>
    </w:p>
    <w:p w14:paraId="28FF3B57" w14:textId="77777777" w:rsidR="00AB2CB3" w:rsidRPr="00611BFA" w:rsidRDefault="00CD26AC" w:rsidP="00100522">
      <w:pPr>
        <w:pStyle w:val="chorus-clause-row"/>
        <w:numPr>
          <w:ilvl w:val="0"/>
          <w:numId w:val="31"/>
        </w:numPr>
        <w:rPr>
          <w:rFonts w:cstheme="minorHAnsi"/>
          <w:color w:val="auto"/>
        </w:rPr>
      </w:pPr>
      <w:r w:rsidRPr="00611BFA">
        <w:rPr>
          <w:rStyle w:val="chorus-clause-row-label"/>
          <w:rFonts w:cstheme="minorHAnsi"/>
          <w:color w:val="auto"/>
        </w:rPr>
        <w:t>Requirement: </w:t>
      </w:r>
      <w:r w:rsidRPr="00611BFA">
        <w:rPr>
          <w:rStyle w:val="chorus-clause-row-value"/>
          <w:rFonts w:cstheme="minorHAnsi"/>
        </w:rPr>
        <w:t>As section Z33.</w:t>
      </w:r>
    </w:p>
    <w:p w14:paraId="62943260" w14:textId="77777777" w:rsidR="00AB2CB3" w:rsidRPr="00611BFA" w:rsidRDefault="00CD26AC" w:rsidP="00F80C2C">
      <w:pPr>
        <w:pStyle w:val="chorus-clause-title"/>
        <w:outlineLvl w:val="1"/>
        <w:rPr>
          <w:rFonts w:asciiTheme="minorHAnsi" w:hAnsiTheme="minorHAnsi" w:cstheme="minorHAnsi"/>
        </w:rPr>
      </w:pPr>
      <w:bookmarkStart w:id="105" w:name="ci_3411a168-9dca-11ef-b746-bfefa69e15c1"/>
      <w:bookmarkStart w:id="106" w:name="_Toc188351543"/>
      <w:bookmarkEnd w:id="105"/>
      <w:r w:rsidRPr="00611BFA">
        <w:rPr>
          <w:rStyle w:val="chorus-clause-code"/>
          <w:rFonts w:asciiTheme="minorHAnsi" w:hAnsiTheme="minorHAnsi" w:cstheme="minorHAnsi"/>
          <w:color w:val="auto"/>
        </w:rPr>
        <w:t>850</w:t>
      </w:r>
      <w:r w:rsidRPr="00611BFA">
        <w:rPr>
          <w:rFonts w:asciiTheme="minorHAnsi" w:hAnsiTheme="minorHAnsi" w:cstheme="minorHAnsi"/>
        </w:rPr>
        <w:tab/>
        <w:t>Polyvinylidene fluoride (PVDF) coating</w:t>
      </w:r>
      <w:bookmarkEnd w:id="106"/>
      <w:r w:rsidRPr="00611BFA">
        <w:rPr>
          <w:rFonts w:asciiTheme="minorHAnsi" w:hAnsiTheme="minorHAnsi" w:cstheme="minorHAnsi"/>
        </w:rPr>
        <w:t xml:space="preserve"> </w:t>
      </w:r>
    </w:p>
    <w:p w14:paraId="2DCED977" w14:textId="2D8EC293" w:rsidR="005B1317" w:rsidRPr="00DB69AF" w:rsidRDefault="00CD26AC" w:rsidP="00DB69AF">
      <w:pPr>
        <w:pStyle w:val="chorus-clause-row"/>
        <w:numPr>
          <w:ilvl w:val="0"/>
          <w:numId w:val="32"/>
        </w:numPr>
        <w:rPr>
          <w:rFonts w:cstheme="minorHAnsi"/>
          <w:color w:val="auto"/>
        </w:rPr>
      </w:pPr>
      <w:r w:rsidRPr="00611BFA">
        <w:rPr>
          <w:rStyle w:val="chorus-clause-row-label"/>
          <w:rFonts w:cstheme="minorHAnsi"/>
          <w:color w:val="auto"/>
        </w:rPr>
        <w:t>Standard:</w:t>
      </w:r>
      <w:r w:rsidR="00DB69AF">
        <w:rPr>
          <w:rStyle w:val="chorus-clause-row-label"/>
          <w:rFonts w:cstheme="minorHAnsi"/>
          <w:color w:val="auto"/>
        </w:rPr>
        <w:t xml:space="preserve"> </w:t>
      </w:r>
      <w:r w:rsidR="00DB69AF" w:rsidRPr="00DB69AF">
        <w:rPr>
          <w:rStyle w:val="chorus-clause-row-label"/>
          <w:rFonts w:cstheme="minorHAnsi"/>
          <w:color w:val="auto"/>
        </w:rPr>
        <w:t>To BS 4842, AAMA 2604-05 or AAMA 2605-05, subject to minimum coating thickness recommended by the sheet supplier</w:t>
      </w:r>
    </w:p>
    <w:p w14:paraId="40CA369D" w14:textId="31CE59C4" w:rsidR="00AB2CB3" w:rsidRPr="00611BFA" w:rsidRDefault="00CD26AC" w:rsidP="00F80C2C">
      <w:pPr>
        <w:pStyle w:val="chorus-clause-group-title"/>
        <w:outlineLvl w:val="0"/>
        <w:rPr>
          <w:rFonts w:asciiTheme="minorHAnsi" w:hAnsiTheme="minorHAnsi" w:cstheme="minorHAnsi"/>
          <w:color w:val="auto"/>
          <w:sz w:val="28"/>
        </w:rPr>
      </w:pPr>
      <w:bookmarkStart w:id="107" w:name="_Toc188351544"/>
      <w:r w:rsidRPr="00611BFA">
        <w:rPr>
          <w:rFonts w:asciiTheme="minorHAnsi" w:hAnsiTheme="minorHAnsi" w:cstheme="minorHAnsi"/>
          <w:color w:val="auto"/>
        </w:rPr>
        <w:t>Fabrication and installation</w:t>
      </w:r>
      <w:bookmarkEnd w:id="107"/>
    </w:p>
    <w:p w14:paraId="289DFC54" w14:textId="77777777" w:rsidR="00AB2CB3" w:rsidRPr="00611BFA" w:rsidRDefault="00CD26AC" w:rsidP="00F80C2C">
      <w:pPr>
        <w:pStyle w:val="chorus-clause-title"/>
        <w:outlineLvl w:val="1"/>
        <w:rPr>
          <w:rFonts w:asciiTheme="minorHAnsi" w:hAnsiTheme="minorHAnsi" w:cstheme="minorHAnsi"/>
        </w:rPr>
      </w:pPr>
      <w:bookmarkStart w:id="108" w:name="ci_3411a16a-9dca-11ef-b746-bfefa69e15c1"/>
      <w:bookmarkStart w:id="109" w:name="_Toc188351545"/>
      <w:bookmarkEnd w:id="108"/>
      <w:r w:rsidRPr="00611BFA">
        <w:rPr>
          <w:rStyle w:val="chorus-clause-code"/>
          <w:rFonts w:asciiTheme="minorHAnsi" w:hAnsiTheme="minorHAnsi" w:cstheme="minorHAnsi"/>
          <w:color w:val="auto"/>
        </w:rPr>
        <w:t>910</w:t>
      </w:r>
      <w:r w:rsidRPr="00611BFA">
        <w:rPr>
          <w:rFonts w:asciiTheme="minorHAnsi" w:hAnsiTheme="minorHAnsi" w:cstheme="minorHAnsi"/>
        </w:rPr>
        <w:tab/>
        <w:t>Generally</w:t>
      </w:r>
      <w:bookmarkEnd w:id="109"/>
      <w:r w:rsidRPr="00611BFA">
        <w:rPr>
          <w:rFonts w:asciiTheme="minorHAnsi" w:hAnsiTheme="minorHAnsi" w:cstheme="minorHAnsi"/>
        </w:rPr>
        <w:t xml:space="preserve"> </w:t>
      </w:r>
    </w:p>
    <w:p w14:paraId="4FE5ED71" w14:textId="77777777" w:rsidR="00AB2CB3" w:rsidRPr="00611BFA" w:rsidRDefault="00CD26AC" w:rsidP="00100522">
      <w:pPr>
        <w:pStyle w:val="chorus-clause-row"/>
        <w:numPr>
          <w:ilvl w:val="0"/>
          <w:numId w:val="33"/>
        </w:numPr>
        <w:rPr>
          <w:rFonts w:cstheme="minorHAnsi"/>
          <w:color w:val="auto"/>
        </w:rPr>
      </w:pPr>
      <w:r w:rsidRPr="00611BFA">
        <w:rPr>
          <w:rStyle w:val="chorus-clause-row-label"/>
          <w:rFonts w:cstheme="minorHAnsi"/>
          <w:color w:val="auto"/>
        </w:rPr>
        <w:t>Electrolytic corrosion: </w:t>
      </w:r>
      <w:r w:rsidRPr="00611BFA">
        <w:rPr>
          <w:rStyle w:val="chorus-clause-row-value"/>
          <w:rFonts w:cstheme="minorHAnsi"/>
        </w:rPr>
        <w:t>Take necessary measures to prevent.</w:t>
      </w:r>
    </w:p>
    <w:p w14:paraId="42D2FA77" w14:textId="77777777" w:rsidR="00AB2CB3" w:rsidRPr="000D571C" w:rsidRDefault="00CD26AC" w:rsidP="00100522">
      <w:pPr>
        <w:pStyle w:val="chorus-clause-row"/>
        <w:numPr>
          <w:ilvl w:val="0"/>
          <w:numId w:val="33"/>
        </w:numPr>
        <w:rPr>
          <w:rFonts w:cstheme="minorHAnsi"/>
          <w:color w:val="auto"/>
        </w:rPr>
      </w:pPr>
      <w:r w:rsidRPr="000D571C">
        <w:rPr>
          <w:rStyle w:val="chorus-clause-row-label"/>
          <w:rFonts w:cstheme="minorHAnsi"/>
          <w:color w:val="auto"/>
        </w:rPr>
        <w:t>Identification of products: </w:t>
      </w:r>
      <w:r w:rsidRPr="000D571C">
        <w:rPr>
          <w:rStyle w:val="chorus-clause-row-value"/>
          <w:rFonts w:cstheme="minorHAnsi"/>
        </w:rPr>
        <w:t xml:space="preserve">Mark or tag to facilitate identification during assembly, handling, </w:t>
      </w:r>
      <w:proofErr w:type="gramStart"/>
      <w:r w:rsidRPr="000D571C">
        <w:rPr>
          <w:rStyle w:val="chorus-clause-row-value"/>
          <w:rFonts w:cstheme="minorHAnsi"/>
        </w:rPr>
        <w:t>storage</w:t>
      </w:r>
      <w:proofErr w:type="gramEnd"/>
      <w:r w:rsidRPr="000D571C">
        <w:rPr>
          <w:rStyle w:val="chorus-clause-row-value"/>
          <w:rFonts w:cstheme="minorHAnsi"/>
        </w:rPr>
        <w:t xml:space="preserve"> and installation. Do not mark surfaces visible in the complete installation.</w:t>
      </w:r>
    </w:p>
    <w:p w14:paraId="32DF8F15" w14:textId="77777777" w:rsidR="00AB2CB3" w:rsidRPr="00611BFA" w:rsidRDefault="00CD26AC" w:rsidP="00F80C2C">
      <w:pPr>
        <w:pStyle w:val="chorus-clause-title"/>
        <w:outlineLvl w:val="1"/>
        <w:rPr>
          <w:rFonts w:asciiTheme="minorHAnsi" w:hAnsiTheme="minorHAnsi" w:cstheme="minorHAnsi"/>
        </w:rPr>
      </w:pPr>
      <w:bookmarkStart w:id="110" w:name="ci_3411a16b-9dca-11ef-b746-bfefa69e15c1"/>
      <w:bookmarkStart w:id="111" w:name="_Toc188351546"/>
      <w:bookmarkEnd w:id="110"/>
      <w:r w:rsidRPr="00611BFA">
        <w:rPr>
          <w:rStyle w:val="chorus-clause-code"/>
          <w:rFonts w:asciiTheme="minorHAnsi" w:hAnsiTheme="minorHAnsi" w:cstheme="minorHAnsi"/>
          <w:color w:val="auto"/>
        </w:rPr>
        <w:t>912</w:t>
      </w:r>
      <w:r w:rsidRPr="00611BFA">
        <w:rPr>
          <w:rFonts w:asciiTheme="minorHAnsi" w:hAnsiTheme="minorHAnsi" w:cstheme="minorHAnsi"/>
        </w:rPr>
        <w:tab/>
        <w:t>Metalwork</w:t>
      </w:r>
      <w:bookmarkEnd w:id="111"/>
      <w:r w:rsidRPr="00611BFA">
        <w:rPr>
          <w:rFonts w:asciiTheme="minorHAnsi" w:hAnsiTheme="minorHAnsi" w:cstheme="minorHAnsi"/>
        </w:rPr>
        <w:t xml:space="preserve"> </w:t>
      </w:r>
    </w:p>
    <w:p w14:paraId="4580E907" w14:textId="77777777" w:rsidR="00AB2CB3" w:rsidRPr="00611BFA" w:rsidRDefault="00CD26AC" w:rsidP="00100522">
      <w:pPr>
        <w:pStyle w:val="chorus-clause-row"/>
        <w:numPr>
          <w:ilvl w:val="0"/>
          <w:numId w:val="34"/>
        </w:numPr>
        <w:rPr>
          <w:rFonts w:cstheme="minorHAnsi"/>
          <w:color w:val="auto"/>
        </w:rPr>
      </w:pPr>
      <w:r w:rsidRPr="00611BFA">
        <w:rPr>
          <w:rStyle w:val="chorus-clause-row-label"/>
          <w:rFonts w:cstheme="minorHAnsi"/>
          <w:color w:val="auto"/>
        </w:rPr>
        <w:t>Requirement: </w:t>
      </w:r>
      <w:r w:rsidRPr="00611BFA">
        <w:rPr>
          <w:rStyle w:val="chorus-clause-row-value"/>
          <w:rFonts w:cstheme="minorHAnsi"/>
        </w:rPr>
        <w:t>As section Z11, unless specified otherwise in this section.</w:t>
      </w:r>
    </w:p>
    <w:p w14:paraId="001A1587" w14:textId="77777777" w:rsidR="00AB2CB3" w:rsidRPr="00611BFA" w:rsidRDefault="00CD26AC" w:rsidP="00F80C2C">
      <w:pPr>
        <w:pStyle w:val="chorus-clause-title"/>
        <w:outlineLvl w:val="1"/>
        <w:rPr>
          <w:rFonts w:asciiTheme="minorHAnsi" w:hAnsiTheme="minorHAnsi" w:cstheme="minorHAnsi"/>
        </w:rPr>
      </w:pPr>
      <w:bookmarkStart w:id="112" w:name="ci_3411a16c-9dca-11ef-b746-bfefa69e15c1"/>
      <w:bookmarkStart w:id="113" w:name="ci_3411a16f-9dca-11ef-b746-bfefa69e15c1"/>
      <w:bookmarkStart w:id="114" w:name="_Toc188351547"/>
      <w:bookmarkEnd w:id="112"/>
      <w:bookmarkEnd w:id="113"/>
      <w:r w:rsidRPr="00611BFA">
        <w:rPr>
          <w:rStyle w:val="chorus-clause-code"/>
          <w:rFonts w:asciiTheme="minorHAnsi" w:hAnsiTheme="minorHAnsi" w:cstheme="minorHAnsi"/>
          <w:color w:val="auto"/>
        </w:rPr>
        <w:t>925</w:t>
      </w:r>
      <w:r w:rsidRPr="00611BFA">
        <w:rPr>
          <w:rFonts w:asciiTheme="minorHAnsi" w:hAnsiTheme="minorHAnsi" w:cstheme="minorHAnsi"/>
        </w:rPr>
        <w:tab/>
        <w:t>Sealant application</w:t>
      </w:r>
      <w:bookmarkEnd w:id="114"/>
      <w:r w:rsidRPr="00611BFA">
        <w:rPr>
          <w:rFonts w:asciiTheme="minorHAnsi" w:hAnsiTheme="minorHAnsi" w:cstheme="minorHAnsi"/>
        </w:rPr>
        <w:t xml:space="preserve"> </w:t>
      </w:r>
    </w:p>
    <w:p w14:paraId="03B88435" w14:textId="77777777" w:rsidR="00AB2CB3" w:rsidRPr="00611BFA" w:rsidRDefault="00CD26AC" w:rsidP="00100522">
      <w:pPr>
        <w:pStyle w:val="chorus-clause-row"/>
        <w:numPr>
          <w:ilvl w:val="0"/>
          <w:numId w:val="35"/>
        </w:numPr>
        <w:rPr>
          <w:rFonts w:cstheme="minorHAnsi"/>
          <w:color w:val="auto"/>
        </w:rPr>
      </w:pPr>
      <w:r w:rsidRPr="00611BFA">
        <w:rPr>
          <w:rStyle w:val="chorus-clause-row-label"/>
          <w:rFonts w:cstheme="minorHAnsi"/>
          <w:color w:val="auto"/>
        </w:rPr>
        <w:t>Requirement: </w:t>
      </w:r>
      <w:r w:rsidRPr="00611BFA">
        <w:rPr>
          <w:rStyle w:val="chorus-clause-row-value"/>
          <w:rFonts w:cstheme="minorHAnsi"/>
        </w:rPr>
        <w:t>As section Z22, unless specified otherwise in this section.</w:t>
      </w:r>
    </w:p>
    <w:p w14:paraId="58B4A684" w14:textId="37812746" w:rsidR="00AB2CB3" w:rsidRPr="00611BFA" w:rsidRDefault="00CD26AC" w:rsidP="00F80C2C">
      <w:pPr>
        <w:pStyle w:val="chorus-clause-title"/>
        <w:outlineLvl w:val="1"/>
        <w:rPr>
          <w:rFonts w:asciiTheme="minorHAnsi" w:hAnsiTheme="minorHAnsi" w:cstheme="minorHAnsi"/>
        </w:rPr>
      </w:pPr>
      <w:bookmarkStart w:id="115" w:name="ci_3411a170-9dca-11ef-b746-bfefa69e15c1"/>
      <w:bookmarkStart w:id="116" w:name="_Toc188351548"/>
      <w:bookmarkEnd w:id="115"/>
      <w:r w:rsidRPr="00611BFA">
        <w:rPr>
          <w:rStyle w:val="chorus-clause-code"/>
          <w:rFonts w:asciiTheme="minorHAnsi" w:hAnsiTheme="minorHAnsi" w:cstheme="minorHAnsi"/>
          <w:color w:val="auto"/>
        </w:rPr>
        <w:t>930</w:t>
      </w:r>
      <w:r w:rsidRPr="00611BFA">
        <w:rPr>
          <w:rFonts w:asciiTheme="minorHAnsi" w:hAnsiTheme="minorHAnsi" w:cstheme="minorHAnsi"/>
        </w:rPr>
        <w:tab/>
        <w:t>Assembly</w:t>
      </w:r>
      <w:bookmarkEnd w:id="116"/>
      <w:r w:rsidRPr="00611BFA">
        <w:rPr>
          <w:rFonts w:asciiTheme="minorHAnsi" w:hAnsiTheme="minorHAnsi" w:cstheme="minorHAnsi"/>
        </w:rPr>
        <w:t xml:space="preserve"> </w:t>
      </w:r>
    </w:p>
    <w:p w14:paraId="2565062F" w14:textId="77777777" w:rsidR="00AB2CB3" w:rsidRPr="00611BFA" w:rsidRDefault="00CD26AC" w:rsidP="00100522">
      <w:pPr>
        <w:pStyle w:val="chorus-clause-row"/>
        <w:numPr>
          <w:ilvl w:val="0"/>
          <w:numId w:val="36"/>
        </w:numPr>
        <w:rPr>
          <w:rFonts w:cstheme="minorHAnsi"/>
          <w:color w:val="auto"/>
        </w:rPr>
      </w:pPr>
      <w:r w:rsidRPr="00611BFA">
        <w:rPr>
          <w:rStyle w:val="chorus-clause-row-label"/>
          <w:rFonts w:cstheme="minorHAnsi"/>
          <w:color w:val="auto"/>
        </w:rPr>
        <w:t>Location: </w:t>
      </w:r>
      <w:r w:rsidRPr="00611BFA">
        <w:rPr>
          <w:rStyle w:val="chorus-clause-row-value"/>
          <w:rFonts w:cstheme="minorHAnsi"/>
        </w:rPr>
        <w:t>Carry out as much assembly as possible in the workshop.</w:t>
      </w:r>
    </w:p>
    <w:p w14:paraId="2FAAFFCF" w14:textId="77777777" w:rsidR="00AB2CB3" w:rsidRPr="00611BFA" w:rsidRDefault="00CD26AC" w:rsidP="00100522">
      <w:pPr>
        <w:pStyle w:val="chorus-clause-row"/>
        <w:numPr>
          <w:ilvl w:val="0"/>
          <w:numId w:val="36"/>
        </w:numPr>
        <w:rPr>
          <w:rFonts w:cstheme="minorHAnsi"/>
          <w:color w:val="auto"/>
        </w:rPr>
      </w:pPr>
      <w:r w:rsidRPr="00611BFA">
        <w:rPr>
          <w:rStyle w:val="chorus-clause-row-label"/>
          <w:rFonts w:cstheme="minorHAnsi"/>
          <w:color w:val="auto"/>
        </w:rPr>
        <w:t>Joints: </w:t>
      </w:r>
      <w:r w:rsidRPr="00611BFA">
        <w:rPr>
          <w:rStyle w:val="chorus-clause-row-value"/>
          <w:rFonts w:cstheme="minorHAnsi"/>
        </w:rPr>
        <w:t>Other than movement joints and designed open joints, must be rigidly secured, reinforced where necessary and fixed with hairline abutments.</w:t>
      </w:r>
    </w:p>
    <w:p w14:paraId="668FAE7B" w14:textId="77777777" w:rsidR="00AB2CB3" w:rsidRPr="00611BFA" w:rsidRDefault="00CD26AC" w:rsidP="00F80C2C">
      <w:pPr>
        <w:pStyle w:val="chorus-clause-title"/>
        <w:outlineLvl w:val="1"/>
        <w:rPr>
          <w:rFonts w:asciiTheme="minorHAnsi" w:hAnsiTheme="minorHAnsi" w:cstheme="minorHAnsi"/>
        </w:rPr>
      </w:pPr>
      <w:bookmarkStart w:id="117" w:name="ci_3411a171-9dca-11ef-b746-bfefa69e15c1"/>
      <w:bookmarkStart w:id="118" w:name="_Toc188351549"/>
      <w:bookmarkEnd w:id="117"/>
      <w:r w:rsidRPr="00611BFA">
        <w:rPr>
          <w:rStyle w:val="chorus-clause-code"/>
          <w:rFonts w:asciiTheme="minorHAnsi" w:hAnsiTheme="minorHAnsi" w:cstheme="minorHAnsi"/>
          <w:color w:val="auto"/>
        </w:rPr>
        <w:t>960</w:t>
      </w:r>
      <w:r w:rsidRPr="00611BFA">
        <w:rPr>
          <w:rFonts w:asciiTheme="minorHAnsi" w:hAnsiTheme="minorHAnsi" w:cstheme="minorHAnsi"/>
        </w:rPr>
        <w:tab/>
        <w:t>Preliminary rainscreen cladding installation</w:t>
      </w:r>
      <w:bookmarkEnd w:id="118"/>
      <w:r w:rsidRPr="00611BFA">
        <w:rPr>
          <w:rFonts w:asciiTheme="minorHAnsi" w:hAnsiTheme="minorHAnsi" w:cstheme="minorHAnsi"/>
        </w:rPr>
        <w:t xml:space="preserve"> </w:t>
      </w:r>
    </w:p>
    <w:p w14:paraId="31258677" w14:textId="72026BAD" w:rsidR="00AB2CB3" w:rsidRPr="00611BFA" w:rsidRDefault="00CD26AC" w:rsidP="00100522">
      <w:pPr>
        <w:pStyle w:val="chorus-clause-row"/>
        <w:numPr>
          <w:ilvl w:val="0"/>
          <w:numId w:val="37"/>
        </w:numPr>
        <w:rPr>
          <w:rFonts w:cstheme="minorHAnsi"/>
          <w:color w:val="auto"/>
        </w:rPr>
      </w:pPr>
      <w:r w:rsidRPr="00611BFA">
        <w:rPr>
          <w:rStyle w:val="chorus-clause-row-value"/>
          <w:rFonts w:cstheme="minorHAnsi"/>
        </w:rPr>
        <w:t>Requirement: Complete an area of cladding as set out below for inspection and approval of appearance</w:t>
      </w:r>
    </w:p>
    <w:p w14:paraId="07A45EA6" w14:textId="77777777" w:rsidR="00AB2CB3" w:rsidRPr="00611BFA" w:rsidRDefault="00CD26AC" w:rsidP="00F80C2C">
      <w:pPr>
        <w:pStyle w:val="chorus-clause-title"/>
        <w:outlineLvl w:val="1"/>
        <w:rPr>
          <w:rFonts w:asciiTheme="minorHAnsi" w:hAnsiTheme="minorHAnsi" w:cstheme="minorHAnsi"/>
        </w:rPr>
      </w:pPr>
      <w:bookmarkStart w:id="119" w:name="ci_3411a172-9dca-11ef-b746-bfefa69e15c1"/>
      <w:bookmarkStart w:id="120" w:name="_Toc188351550"/>
      <w:bookmarkEnd w:id="119"/>
      <w:r w:rsidRPr="00611BFA">
        <w:rPr>
          <w:rStyle w:val="chorus-clause-code"/>
          <w:rFonts w:asciiTheme="minorHAnsi" w:hAnsiTheme="minorHAnsi" w:cstheme="minorHAnsi"/>
          <w:color w:val="auto"/>
        </w:rPr>
        <w:lastRenderedPageBreak/>
        <w:t>970</w:t>
      </w:r>
      <w:r w:rsidRPr="00611BFA">
        <w:rPr>
          <w:rFonts w:asciiTheme="minorHAnsi" w:hAnsiTheme="minorHAnsi" w:cstheme="minorHAnsi"/>
        </w:rPr>
        <w:tab/>
        <w:t>Rainscreen cladding installation</w:t>
      </w:r>
      <w:bookmarkEnd w:id="120"/>
      <w:r w:rsidRPr="00611BFA">
        <w:rPr>
          <w:rFonts w:asciiTheme="minorHAnsi" w:hAnsiTheme="minorHAnsi" w:cstheme="minorHAnsi"/>
        </w:rPr>
        <w:t xml:space="preserve"> </w:t>
      </w:r>
    </w:p>
    <w:p w14:paraId="4025E23F" w14:textId="4B523A40" w:rsidR="00A87780" w:rsidRPr="00611BFA" w:rsidRDefault="00A87780" w:rsidP="00100522">
      <w:pPr>
        <w:pStyle w:val="chorus-clause-row"/>
        <w:numPr>
          <w:ilvl w:val="0"/>
          <w:numId w:val="38"/>
        </w:numPr>
        <w:rPr>
          <w:rStyle w:val="chorus-clause-row-label"/>
          <w:rFonts w:cstheme="minorHAnsi"/>
          <w:color w:val="auto"/>
          <w:szCs w:val="24"/>
        </w:rPr>
      </w:pPr>
      <w:r w:rsidRPr="00611BFA">
        <w:rPr>
          <w:rStyle w:val="chorus-clause-row-label"/>
          <w:rFonts w:cstheme="minorHAnsi"/>
          <w:color w:val="auto"/>
          <w:szCs w:val="24"/>
        </w:rPr>
        <w:t xml:space="preserve">Commence rainscreen cladding panel fixing only when other trades have completed their </w:t>
      </w:r>
      <w:proofErr w:type="gramStart"/>
      <w:r w:rsidRPr="00611BFA">
        <w:rPr>
          <w:rStyle w:val="chorus-clause-row-label"/>
          <w:rFonts w:cstheme="minorHAnsi"/>
          <w:color w:val="auto"/>
          <w:szCs w:val="24"/>
        </w:rPr>
        <w:t>work;</w:t>
      </w:r>
      <w:proofErr w:type="gramEnd"/>
      <w:r w:rsidRPr="00611BFA">
        <w:rPr>
          <w:rStyle w:val="chorus-clause-row-label"/>
          <w:rFonts w:cstheme="minorHAnsi"/>
          <w:color w:val="auto"/>
          <w:szCs w:val="24"/>
        </w:rPr>
        <w:t xml:space="preserve"> e.g. electrical and mechanical first fix; insulation (if by others); to </w:t>
      </w:r>
      <w:proofErr w:type="spellStart"/>
      <w:r w:rsidRPr="00611BFA">
        <w:rPr>
          <w:rStyle w:val="chorus-clause-row-label"/>
          <w:rFonts w:cstheme="minorHAnsi"/>
          <w:color w:val="auto"/>
          <w:szCs w:val="24"/>
        </w:rPr>
        <w:t>minimise</w:t>
      </w:r>
      <w:proofErr w:type="spellEnd"/>
      <w:r w:rsidRPr="00611BFA">
        <w:rPr>
          <w:rStyle w:val="chorus-clause-row-label"/>
          <w:rFonts w:cstheme="minorHAnsi"/>
          <w:color w:val="auto"/>
          <w:szCs w:val="24"/>
        </w:rPr>
        <w:t xml:space="preserve"> damage to finished work</w:t>
      </w:r>
    </w:p>
    <w:p w14:paraId="47CFAA7F" w14:textId="69FA3DE8" w:rsidR="00AB2CB3" w:rsidRPr="00611BFA" w:rsidRDefault="00CD26AC" w:rsidP="00100522">
      <w:pPr>
        <w:pStyle w:val="chorus-clause-row"/>
        <w:numPr>
          <w:ilvl w:val="0"/>
          <w:numId w:val="38"/>
        </w:numPr>
        <w:rPr>
          <w:rFonts w:cstheme="minorHAnsi"/>
          <w:color w:val="auto"/>
        </w:rPr>
      </w:pPr>
      <w:r w:rsidRPr="00611BFA">
        <w:rPr>
          <w:rStyle w:val="chorus-clause-row-label"/>
          <w:rFonts w:cstheme="minorHAnsi"/>
          <w:color w:val="auto"/>
        </w:rPr>
        <w:t>Tightening mechanical fasteners: </w:t>
      </w:r>
      <w:r w:rsidRPr="00611BFA">
        <w:rPr>
          <w:rStyle w:val="chorus-clause-row-value"/>
          <w:rFonts w:cstheme="minorHAnsi"/>
        </w:rPr>
        <w:t>To manufacturer's recommended torque figures. Do not overtighten fasteners intended to permit differential movement.</w:t>
      </w:r>
    </w:p>
    <w:p w14:paraId="04CC99B7" w14:textId="2A9BA25D" w:rsidR="00AB2CB3" w:rsidRPr="00611BFA" w:rsidRDefault="00CD26AC" w:rsidP="00100522">
      <w:pPr>
        <w:pStyle w:val="chorus-clause-row"/>
        <w:numPr>
          <w:ilvl w:val="0"/>
          <w:numId w:val="38"/>
        </w:numPr>
        <w:rPr>
          <w:rStyle w:val="chorus-clause-row-value"/>
          <w:rFonts w:cstheme="minorHAnsi"/>
        </w:rPr>
      </w:pPr>
      <w:r w:rsidRPr="00611BFA">
        <w:rPr>
          <w:rStyle w:val="chorus-clause-row-label"/>
          <w:rFonts w:cstheme="minorHAnsi"/>
          <w:color w:val="auto"/>
        </w:rPr>
        <w:t>Protective coverings: </w:t>
      </w:r>
      <w:r w:rsidRPr="00611BFA">
        <w:rPr>
          <w:rStyle w:val="chorus-clause-row-value"/>
          <w:rFonts w:cstheme="minorHAnsi"/>
        </w:rPr>
        <w:t>Remove only where necessary to facilitate installation and from surfaces which will be inaccessible on completion.</w:t>
      </w:r>
    </w:p>
    <w:p w14:paraId="2FB08953" w14:textId="3108D543" w:rsidR="00A87780" w:rsidRPr="00611BFA" w:rsidRDefault="00A87780" w:rsidP="00100522">
      <w:pPr>
        <w:pStyle w:val="chorus-clause-row"/>
        <w:numPr>
          <w:ilvl w:val="0"/>
          <w:numId w:val="38"/>
        </w:numPr>
        <w:rPr>
          <w:rFonts w:cstheme="minorHAnsi"/>
          <w:color w:val="auto"/>
        </w:rPr>
      </w:pPr>
      <w:r w:rsidRPr="00611BFA">
        <w:rPr>
          <w:rFonts w:cstheme="minorHAnsi"/>
          <w:color w:val="auto"/>
        </w:rPr>
        <w:t>Agree locations of physical barriers to be erected by the main contractor for the protection of vulnerable works</w:t>
      </w:r>
    </w:p>
    <w:p w14:paraId="697ED3B4" w14:textId="77777777" w:rsidR="00AB2CB3" w:rsidRPr="00611BFA" w:rsidRDefault="00CD26AC" w:rsidP="00F80C2C">
      <w:pPr>
        <w:pStyle w:val="chorus-clause-title"/>
        <w:outlineLvl w:val="1"/>
        <w:rPr>
          <w:rFonts w:asciiTheme="minorHAnsi" w:hAnsiTheme="minorHAnsi" w:cstheme="minorHAnsi"/>
        </w:rPr>
      </w:pPr>
      <w:bookmarkStart w:id="121" w:name="ci_3411a173-9dca-11ef-b746-bfefa69e15c1"/>
      <w:bookmarkStart w:id="122" w:name="ci_3411a174-9dca-11ef-b746-bfefa69e15c1"/>
      <w:bookmarkStart w:id="123" w:name="_Toc188351551"/>
      <w:bookmarkEnd w:id="121"/>
      <w:bookmarkEnd w:id="122"/>
      <w:r w:rsidRPr="00611BFA">
        <w:rPr>
          <w:rStyle w:val="chorus-clause-code"/>
          <w:rFonts w:asciiTheme="minorHAnsi" w:hAnsiTheme="minorHAnsi" w:cstheme="minorHAnsi"/>
          <w:color w:val="auto"/>
        </w:rPr>
        <w:t>980</w:t>
      </w:r>
      <w:r w:rsidRPr="00611BFA">
        <w:rPr>
          <w:rFonts w:asciiTheme="minorHAnsi" w:hAnsiTheme="minorHAnsi" w:cstheme="minorHAnsi"/>
        </w:rPr>
        <w:tab/>
        <w:t>Interfaces</w:t>
      </w:r>
      <w:bookmarkEnd w:id="123"/>
      <w:r w:rsidRPr="00611BFA">
        <w:rPr>
          <w:rFonts w:asciiTheme="minorHAnsi" w:hAnsiTheme="minorHAnsi" w:cstheme="minorHAnsi"/>
        </w:rPr>
        <w:t xml:space="preserve"> </w:t>
      </w:r>
    </w:p>
    <w:p w14:paraId="418C823F" w14:textId="06D75D61" w:rsidR="00AB2CB3" w:rsidRPr="00611BFA" w:rsidRDefault="00CD26AC" w:rsidP="00100522">
      <w:pPr>
        <w:pStyle w:val="chorus-clause-row"/>
        <w:numPr>
          <w:ilvl w:val="0"/>
          <w:numId w:val="39"/>
        </w:numPr>
        <w:rPr>
          <w:rFonts w:cstheme="minorHAnsi"/>
          <w:color w:val="auto"/>
        </w:rPr>
      </w:pPr>
      <w:r w:rsidRPr="00611BFA">
        <w:rPr>
          <w:rStyle w:val="chorus-clause-row-label"/>
          <w:rFonts w:cstheme="minorHAnsi"/>
          <w:color w:val="auto"/>
        </w:rPr>
        <w:t>Installation: </w:t>
      </w:r>
      <w:r w:rsidRPr="00611BFA">
        <w:rPr>
          <w:rStyle w:val="chorus-clause-row-value"/>
          <w:rFonts w:cstheme="minorHAnsi"/>
        </w:rPr>
        <w:t>Locate flashings, closers etc. correctly and neatly overlap cladding to form a weathertight junction.</w:t>
      </w:r>
    </w:p>
    <w:p w14:paraId="466D8D44" w14:textId="77777777" w:rsidR="00AB2CB3" w:rsidRPr="00611BFA" w:rsidRDefault="00CD26AC" w:rsidP="00F80C2C">
      <w:pPr>
        <w:pStyle w:val="chorus-clause-title"/>
        <w:outlineLvl w:val="1"/>
        <w:rPr>
          <w:rFonts w:asciiTheme="minorHAnsi" w:hAnsiTheme="minorHAnsi" w:cstheme="minorHAnsi"/>
        </w:rPr>
      </w:pPr>
      <w:bookmarkStart w:id="124" w:name="ci_3411a175-9dca-11ef-b746-bfefa69e15c1"/>
      <w:bookmarkStart w:id="125" w:name="_Toc188351552"/>
      <w:bookmarkEnd w:id="124"/>
      <w:r w:rsidRPr="00611BFA">
        <w:rPr>
          <w:rStyle w:val="chorus-clause-code"/>
          <w:rFonts w:asciiTheme="minorHAnsi" w:hAnsiTheme="minorHAnsi" w:cstheme="minorHAnsi"/>
          <w:color w:val="auto"/>
        </w:rPr>
        <w:t>985</w:t>
      </w:r>
      <w:r w:rsidRPr="00611BFA">
        <w:rPr>
          <w:rFonts w:asciiTheme="minorHAnsi" w:hAnsiTheme="minorHAnsi" w:cstheme="minorHAnsi"/>
        </w:rPr>
        <w:tab/>
        <w:t>Damage</w:t>
      </w:r>
      <w:bookmarkEnd w:id="125"/>
      <w:r w:rsidRPr="00611BFA">
        <w:rPr>
          <w:rFonts w:asciiTheme="minorHAnsi" w:hAnsiTheme="minorHAnsi" w:cstheme="minorHAnsi"/>
        </w:rPr>
        <w:t xml:space="preserve"> </w:t>
      </w:r>
    </w:p>
    <w:p w14:paraId="73D1567F" w14:textId="77777777" w:rsidR="00AB2CB3" w:rsidRPr="00611BFA" w:rsidRDefault="00CD26AC" w:rsidP="00100522">
      <w:pPr>
        <w:pStyle w:val="chorus-clause-row"/>
        <w:numPr>
          <w:ilvl w:val="0"/>
          <w:numId w:val="40"/>
        </w:numPr>
        <w:rPr>
          <w:rFonts w:cstheme="minorHAnsi"/>
          <w:color w:val="auto"/>
        </w:rPr>
      </w:pPr>
      <w:r w:rsidRPr="00611BFA">
        <w:rPr>
          <w:rStyle w:val="chorus-clause-row-label"/>
          <w:rFonts w:cstheme="minorHAnsi"/>
          <w:color w:val="auto"/>
        </w:rPr>
        <w:t>Repairs: </w:t>
      </w:r>
      <w:r w:rsidRPr="00611BFA">
        <w:rPr>
          <w:rStyle w:val="chorus-clause-row-value"/>
          <w:rFonts w:cstheme="minorHAnsi"/>
        </w:rPr>
        <w:t>Do not repair cladding without approval.</w:t>
      </w:r>
      <w:r w:rsidRPr="00611BFA">
        <w:rPr>
          <w:rFonts w:cstheme="minorHAnsi"/>
          <w:color w:val="auto"/>
        </w:rPr>
        <w:t xml:space="preserve"> </w:t>
      </w:r>
    </w:p>
    <w:p w14:paraId="40F03C73" w14:textId="77777777" w:rsidR="00AB2CB3" w:rsidRPr="00611BFA" w:rsidRDefault="00CD26AC" w:rsidP="00100522">
      <w:pPr>
        <w:pStyle w:val="chorus-clause-row"/>
        <w:numPr>
          <w:ilvl w:val="1"/>
          <w:numId w:val="40"/>
        </w:numPr>
        <w:rPr>
          <w:rFonts w:cstheme="minorHAnsi"/>
          <w:color w:val="auto"/>
        </w:rPr>
      </w:pPr>
      <w:r w:rsidRPr="00611BFA">
        <w:rPr>
          <w:rStyle w:val="chorus-clause-row-label"/>
          <w:rFonts w:cstheme="minorHAnsi"/>
          <w:color w:val="auto"/>
        </w:rPr>
        <w:t>Approval: </w:t>
      </w:r>
      <w:r w:rsidRPr="00611BFA">
        <w:rPr>
          <w:rStyle w:val="chorus-clause-row-value"/>
          <w:rFonts w:cstheme="minorHAnsi"/>
        </w:rPr>
        <w:t>Will not be given where the proposed repair will impair performance or appearance.</w:t>
      </w:r>
    </w:p>
    <w:p w14:paraId="5B4BDA6C" w14:textId="77777777" w:rsidR="00AB2CB3" w:rsidRPr="00611BFA" w:rsidRDefault="00CD26AC" w:rsidP="00100522">
      <w:pPr>
        <w:pStyle w:val="chorus-clause-row"/>
        <w:numPr>
          <w:ilvl w:val="0"/>
          <w:numId w:val="40"/>
        </w:numPr>
        <w:rPr>
          <w:rFonts w:cstheme="minorHAnsi"/>
          <w:color w:val="auto"/>
        </w:rPr>
      </w:pPr>
      <w:r w:rsidRPr="00611BFA">
        <w:rPr>
          <w:rStyle w:val="chorus-clause-row-label"/>
          <w:rFonts w:cstheme="minorHAnsi"/>
          <w:color w:val="auto"/>
        </w:rPr>
        <w:t>Record of repairs: </w:t>
      </w:r>
      <w:r w:rsidRPr="00611BFA">
        <w:rPr>
          <w:rStyle w:val="chorus-clause-row-value"/>
          <w:rFonts w:cstheme="minorHAnsi"/>
        </w:rPr>
        <w:t>Prepare schedule or record on drawings for inclusion in the maintenance manual.</w:t>
      </w:r>
    </w:p>
    <w:p w14:paraId="0807487D" w14:textId="77777777" w:rsidR="00AB2CB3" w:rsidRPr="00611BFA" w:rsidRDefault="00CD26AC" w:rsidP="00F80C2C">
      <w:pPr>
        <w:pStyle w:val="chorus-clause-title"/>
        <w:outlineLvl w:val="1"/>
        <w:rPr>
          <w:rFonts w:asciiTheme="minorHAnsi" w:hAnsiTheme="minorHAnsi" w:cstheme="minorHAnsi"/>
        </w:rPr>
      </w:pPr>
      <w:bookmarkStart w:id="126" w:name="ci_3411a176-9dca-11ef-b746-bfefa69e15c1"/>
      <w:bookmarkStart w:id="127" w:name="_Toc188351553"/>
      <w:bookmarkEnd w:id="126"/>
      <w:r w:rsidRPr="00611BFA">
        <w:rPr>
          <w:rStyle w:val="chorus-clause-code"/>
          <w:rFonts w:asciiTheme="minorHAnsi" w:hAnsiTheme="minorHAnsi" w:cstheme="minorHAnsi"/>
          <w:color w:val="auto"/>
        </w:rPr>
        <w:t>995</w:t>
      </w:r>
      <w:r w:rsidRPr="00611BFA">
        <w:rPr>
          <w:rFonts w:asciiTheme="minorHAnsi" w:hAnsiTheme="minorHAnsi" w:cstheme="minorHAnsi"/>
        </w:rPr>
        <w:tab/>
        <w:t>Maintenance</w:t>
      </w:r>
      <w:bookmarkEnd w:id="127"/>
      <w:r w:rsidRPr="00611BFA">
        <w:rPr>
          <w:rFonts w:asciiTheme="minorHAnsi" w:hAnsiTheme="minorHAnsi" w:cstheme="minorHAnsi"/>
        </w:rPr>
        <w:t xml:space="preserve"> </w:t>
      </w:r>
    </w:p>
    <w:p w14:paraId="3AE0918A" w14:textId="24870D18" w:rsidR="008439C3" w:rsidRPr="00696393" w:rsidRDefault="00CD26AC" w:rsidP="00100522">
      <w:pPr>
        <w:pStyle w:val="chorus-clause-row"/>
        <w:numPr>
          <w:ilvl w:val="0"/>
          <w:numId w:val="41"/>
        </w:numPr>
        <w:rPr>
          <w:rFonts w:cstheme="minorHAnsi"/>
          <w:color w:val="auto"/>
        </w:rPr>
      </w:pPr>
      <w:r w:rsidRPr="00611BFA">
        <w:rPr>
          <w:rStyle w:val="chorus-clause-row-label"/>
          <w:rFonts w:cstheme="minorHAnsi"/>
          <w:color w:val="auto"/>
        </w:rPr>
        <w:t>Maintenance manual: </w:t>
      </w:r>
      <w:r w:rsidRPr="00611BFA">
        <w:rPr>
          <w:rStyle w:val="chorus-clause-row-value"/>
          <w:rFonts w:cstheme="minorHAnsi"/>
        </w:rPr>
        <w:t xml:space="preserve">Incorporate </w:t>
      </w:r>
      <w:r w:rsidR="00696393" w:rsidRPr="00696393">
        <w:rPr>
          <w:rStyle w:val="chorus-clause-row-value"/>
          <w:rFonts w:cstheme="minorHAnsi"/>
        </w:rPr>
        <w:t>Proteus Façades Limited standard maintenance guidelines into Building Manual</w:t>
      </w:r>
      <w:r w:rsidRPr="00611BFA">
        <w:rPr>
          <w:rStyle w:val="chorus-clause-row-value"/>
          <w:rFonts w:cstheme="minorHAnsi"/>
        </w:rPr>
        <w:t xml:space="preserve"> in accordance with </w:t>
      </w:r>
      <w:hyperlink r:id="rId25" w:history="1">
        <w:r w:rsidRPr="00611BFA">
          <w:rPr>
            <w:rStyle w:val="Hyperlink"/>
            <w:rFonts w:cstheme="minorHAnsi"/>
            <w:color w:val="auto"/>
          </w:rPr>
          <w:t>CWCT</w:t>
        </w:r>
      </w:hyperlink>
      <w:r w:rsidRPr="00611BFA">
        <w:rPr>
          <w:rStyle w:val="chorus-clause-row-value"/>
          <w:rFonts w:cstheme="minorHAnsi"/>
        </w:rPr>
        <w:t xml:space="preserve"> </w:t>
      </w:r>
      <w:hyperlink r:id="rId26" w:tgtFrame="_blank" w:history="1">
        <w:r w:rsidRPr="00611BFA">
          <w:rPr>
            <w:rStyle w:val="Hyperlink"/>
            <w:rFonts w:cstheme="minorHAnsi"/>
            <w:color w:val="auto"/>
          </w:rPr>
          <w:t xml:space="preserve">Standard for </w:t>
        </w:r>
        <w:proofErr w:type="spellStart"/>
        <w:r w:rsidRPr="00611BFA">
          <w:rPr>
            <w:rStyle w:val="Hyperlink"/>
            <w:rFonts w:cstheme="minorHAnsi"/>
            <w:color w:val="auto"/>
          </w:rPr>
          <w:t>systemised</w:t>
        </w:r>
        <w:proofErr w:type="spellEnd"/>
        <w:r w:rsidRPr="00611BFA">
          <w:rPr>
            <w:rStyle w:val="Hyperlink"/>
            <w:rFonts w:cstheme="minorHAnsi"/>
            <w:color w:val="auto"/>
          </w:rPr>
          <w:t xml:space="preserve"> building envelopes</w:t>
        </w:r>
      </w:hyperlink>
      <w:r w:rsidRPr="00611BFA">
        <w:rPr>
          <w:rStyle w:val="chorus-clause-row-value"/>
          <w:rFonts w:cstheme="minorHAnsi"/>
        </w:rPr>
        <w:t>, clause 7.6.1.</w:t>
      </w:r>
      <w:r w:rsidRPr="00611BFA">
        <w:rPr>
          <w:rFonts w:cstheme="minorHAnsi"/>
          <w:color w:val="auto"/>
        </w:rPr>
        <w:t xml:space="preserve"> </w:t>
      </w:r>
      <w:bookmarkEnd w:id="0"/>
    </w:p>
    <w:sectPr w:rsidR="008439C3" w:rsidRPr="00696393" w:rsidSect="00DB0189">
      <w:headerReference w:type="first" r:id="rId27"/>
      <w:footerReference w:type="first" r:id="rId28"/>
      <w:pgSz w:w="11906" w:h="16838"/>
      <w:pgMar w:top="1440" w:right="1440" w:bottom="1440" w:left="136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9674" w14:textId="77777777" w:rsidR="00225DEB" w:rsidRDefault="00CD26AC">
      <w:pPr>
        <w:spacing w:after="0"/>
      </w:pPr>
      <w:r>
        <w:separator/>
      </w:r>
    </w:p>
  </w:endnote>
  <w:endnote w:type="continuationSeparator" w:id="0">
    <w:p w14:paraId="199912A1" w14:textId="77777777" w:rsidR="00225DEB" w:rsidRDefault="00CD26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776F886-7C3F-4E5E-9A7E-58352197CE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6793"/>
    </w:tblGrid>
    <w:tr w:rsidR="00AB2CB3" w14:paraId="0DCF67BF" w14:textId="77777777" w:rsidTr="0059516B">
      <w:tc>
        <w:tcPr>
          <w:tcW w:w="3269" w:type="dxa"/>
        </w:tcPr>
        <w:p w14:paraId="79032C34" w14:textId="4493FC34" w:rsidR="0059516B" w:rsidRDefault="00CD26AC" w:rsidP="0059516B">
          <w:pPr>
            <w:pStyle w:val="Footer"/>
            <w:rPr>
              <w:b/>
              <w:bCs/>
              <w:noProof/>
            </w:rPr>
          </w:pPr>
          <w:r>
            <w:rPr>
              <w:b/>
              <w:bCs/>
              <w:noProof/>
            </w:rPr>
            <w:fldChar w:fldCharType="begin"/>
          </w:r>
          <w:r>
            <w:rPr>
              <w:b/>
              <w:bCs/>
              <w:noProof/>
            </w:rPr>
            <w:instrText xml:space="preserve"> STYLEREF  chorus-section-header  \* MERGEFORMAT </w:instrText>
          </w:r>
          <w:r>
            <w:rPr>
              <w:b/>
              <w:bCs/>
              <w:noProof/>
            </w:rPr>
            <w:fldChar w:fldCharType="separate"/>
          </w:r>
          <w:r w:rsidR="00051569">
            <w:rPr>
              <w:b/>
              <w:bCs/>
              <w:noProof/>
            </w:rPr>
            <w:t>H92</w:t>
          </w:r>
          <w:r w:rsidR="00051569">
            <w:rPr>
              <w:b/>
              <w:bCs/>
              <w:noProof/>
            </w:rPr>
            <w:br/>
            <w:t>Rainscreen cladding</w:t>
          </w:r>
          <w:r>
            <w:rPr>
              <w:b/>
              <w:bCs/>
              <w:noProof/>
            </w:rPr>
            <w:fldChar w:fldCharType="end"/>
          </w:r>
        </w:p>
        <w:p w14:paraId="09C3C6A6" w14:textId="0E8EA8FF" w:rsidR="0059516B" w:rsidRDefault="00CD26AC" w:rsidP="0059516B">
          <w:pPr>
            <w:pStyle w:val="Footer"/>
          </w:pPr>
          <w:r>
            <w:t xml:space="preserve">Page </w:t>
          </w:r>
          <w:r>
            <w:fldChar w:fldCharType="begin"/>
          </w:r>
          <w:r>
            <w:instrText xml:space="preserve"> PAGE   \* MERGEFORMAT </w:instrText>
          </w:r>
          <w:r>
            <w:fldChar w:fldCharType="separate"/>
          </w:r>
          <w:r>
            <w:t>0</w:t>
          </w:r>
          <w:r>
            <w:fldChar w:fldCharType="end"/>
          </w:r>
          <w:r>
            <w:t xml:space="preserve"> of </w:t>
          </w:r>
          <w:r>
            <w:rPr>
              <w:noProof/>
            </w:rPr>
            <w:fldChar w:fldCharType="begin"/>
          </w:r>
          <w:r>
            <w:rPr>
              <w:noProof/>
            </w:rPr>
            <w:instrText xml:space="preserve"> SECTIONPAGES   \* MERGEFORMAT </w:instrText>
          </w:r>
          <w:r>
            <w:rPr>
              <w:noProof/>
            </w:rPr>
            <w:fldChar w:fldCharType="separate"/>
          </w:r>
          <w:r w:rsidR="005C6B3B">
            <w:rPr>
              <w:noProof/>
            </w:rPr>
            <w:t>1</w:t>
          </w:r>
          <w:r>
            <w:rPr>
              <w:noProof/>
            </w:rPr>
            <w:fldChar w:fldCharType="end"/>
          </w:r>
        </w:p>
      </w:tc>
      <w:tc>
        <w:tcPr>
          <w:tcW w:w="6047" w:type="dxa"/>
        </w:tcPr>
        <w:p w14:paraId="36A8763E" w14:textId="77777777" w:rsidR="0059516B" w:rsidRDefault="00CD26AC" w:rsidP="0059516B">
          <w:pPr>
            <w:pStyle w:val="Footer"/>
            <w:jc w:val="right"/>
          </w:pPr>
          <w:r>
            <w:t>NBS Onboarding Chorus Pro</w:t>
          </w:r>
        </w:p>
        <w:p w14:paraId="77CCFB3E" w14:textId="679DBAE1" w:rsidR="0059516B" w:rsidRDefault="00CD26AC" w:rsidP="0059516B">
          <w:pPr>
            <w:pStyle w:val="Footer"/>
            <w:jc w:val="right"/>
            <w:rPr>
              <w:b/>
              <w:bCs/>
              <w:noProof/>
            </w:rPr>
          </w:pPr>
          <w:r>
            <w:fldChar w:fldCharType="begin"/>
          </w:r>
          <w:r>
            <w:instrText xml:space="preserve"> CREATEDATE  \@ "DD-MM-YYYY "  \* MERGEFORMAT </w:instrText>
          </w:r>
          <w:r>
            <w:fldChar w:fldCharType="separate"/>
          </w:r>
          <w:r w:rsidR="00051569">
            <w:rPr>
              <w:noProof/>
            </w:rPr>
            <w:t xml:space="preserve">21-01-2025 </w:t>
          </w:r>
          <w:r>
            <w:fldChar w:fldCharType="end"/>
          </w:r>
        </w:p>
      </w:tc>
    </w:tr>
  </w:tbl>
  <w:p w14:paraId="68CBC55A" w14:textId="77777777" w:rsidR="0059516B" w:rsidRDefault="00595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6882"/>
    </w:tblGrid>
    <w:tr w:rsidR="00AB2CB3" w14:paraId="1321EB0C" w14:textId="77777777" w:rsidTr="00774E74">
      <w:tc>
        <w:tcPr>
          <w:tcW w:w="3510" w:type="dxa"/>
        </w:tcPr>
        <w:p w14:paraId="5D109845" w14:textId="77777777" w:rsidR="005C6B3B" w:rsidRDefault="00CD26AC" w:rsidP="005C6B3B">
          <w:pPr>
            <w:pStyle w:val="Footer"/>
          </w:pPr>
          <w:r>
            <w:t>NBS Onboarding Chorus Pro</w:t>
          </w:r>
        </w:p>
        <w:p w14:paraId="60AE81A1" w14:textId="137EB8B1" w:rsidR="005C6B3B" w:rsidRDefault="00CD26AC" w:rsidP="005C6B3B">
          <w:pPr>
            <w:pStyle w:val="Footer"/>
          </w:pPr>
          <w:r>
            <w:fldChar w:fldCharType="begin"/>
          </w:r>
          <w:r>
            <w:instrText xml:space="preserve"> CREATEDATE  \@ "DD-MM-YYYY "  \* MERGEFORMAT </w:instrText>
          </w:r>
          <w:r>
            <w:fldChar w:fldCharType="separate"/>
          </w:r>
          <w:r w:rsidR="00051569">
            <w:rPr>
              <w:noProof/>
            </w:rPr>
            <w:t xml:space="preserve">21-01-2025 </w:t>
          </w:r>
          <w:r>
            <w:fldChar w:fldCharType="end"/>
          </w:r>
        </w:p>
      </w:tc>
      <w:tc>
        <w:tcPr>
          <w:tcW w:w="6741" w:type="dxa"/>
        </w:tcPr>
        <w:p w14:paraId="21AFF347" w14:textId="72C04839" w:rsidR="005C6B3B" w:rsidRDefault="00CD26AC" w:rsidP="005C6B3B">
          <w:pPr>
            <w:pStyle w:val="Footer"/>
            <w:jc w:val="right"/>
            <w:rPr>
              <w:b/>
              <w:bCs/>
              <w:noProof/>
            </w:rPr>
          </w:pPr>
          <w:r>
            <w:rPr>
              <w:b/>
              <w:bCs/>
              <w:noProof/>
            </w:rPr>
            <w:fldChar w:fldCharType="begin"/>
          </w:r>
          <w:r>
            <w:rPr>
              <w:b/>
              <w:bCs/>
              <w:noProof/>
            </w:rPr>
            <w:instrText xml:space="preserve"> STYLEREF  chorus-section-header  \* MERGEFORMAT </w:instrText>
          </w:r>
          <w:r>
            <w:rPr>
              <w:b/>
              <w:bCs/>
              <w:noProof/>
            </w:rPr>
            <w:fldChar w:fldCharType="separate"/>
          </w:r>
          <w:r w:rsidR="00051569">
            <w:rPr>
              <w:b/>
              <w:bCs/>
              <w:noProof/>
            </w:rPr>
            <w:t>H92</w:t>
          </w:r>
          <w:r w:rsidR="00051569">
            <w:rPr>
              <w:b/>
              <w:bCs/>
              <w:noProof/>
            </w:rPr>
            <w:br/>
            <w:t>Rainscreen cladding</w:t>
          </w:r>
          <w:r>
            <w:rPr>
              <w:b/>
              <w:bCs/>
              <w:noProof/>
            </w:rPr>
            <w:fldChar w:fldCharType="end"/>
          </w:r>
        </w:p>
        <w:p w14:paraId="7614B2F2" w14:textId="1560F1B4" w:rsidR="005C6B3B" w:rsidRDefault="00CD26AC" w:rsidP="005C6B3B">
          <w:pPr>
            <w:pStyle w:val="Footer"/>
            <w:jc w:val="right"/>
          </w:pPr>
          <w:r>
            <w:t xml:space="preserve">Page </w:t>
          </w:r>
          <w:r>
            <w:fldChar w:fldCharType="begin"/>
          </w:r>
          <w:r>
            <w:instrText xml:space="preserve"> PAGE   \* MERGEFORMAT </w:instrText>
          </w:r>
          <w:r>
            <w:fldChar w:fldCharType="separate"/>
          </w:r>
          <w:r>
            <w:rPr>
              <w:noProof/>
            </w:rPr>
            <w:t>0</w:t>
          </w:r>
          <w:r>
            <w:fldChar w:fldCharType="end"/>
          </w:r>
          <w:r>
            <w:t xml:space="preserve"> of </w:t>
          </w:r>
          <w:r>
            <w:rPr>
              <w:noProof/>
            </w:rPr>
            <w:fldChar w:fldCharType="begin"/>
          </w:r>
          <w:r>
            <w:rPr>
              <w:noProof/>
            </w:rPr>
            <w:instrText xml:space="preserve"> SECTIONPAGES   \* MERGEFORMAT </w:instrText>
          </w:r>
          <w:r>
            <w:rPr>
              <w:noProof/>
            </w:rPr>
            <w:fldChar w:fldCharType="separate"/>
          </w:r>
          <w:r>
            <w:rPr>
              <w:noProof/>
            </w:rPr>
            <w:t>4</w:t>
          </w:r>
          <w:r>
            <w:rPr>
              <w:noProof/>
            </w:rPr>
            <w:fldChar w:fldCharType="end"/>
          </w:r>
        </w:p>
      </w:tc>
    </w:tr>
  </w:tbl>
  <w:p w14:paraId="7CF1E195" w14:textId="77777777" w:rsidR="005C6B3B" w:rsidRDefault="005C6B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FC40" w14:textId="77777777" w:rsidR="00C06E74" w:rsidRDefault="00C06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E00C5" w14:textId="77777777" w:rsidR="00225DEB" w:rsidRDefault="00CD26AC">
      <w:pPr>
        <w:spacing w:after="0"/>
      </w:pPr>
      <w:r>
        <w:separator/>
      </w:r>
    </w:p>
  </w:footnote>
  <w:footnote w:type="continuationSeparator" w:id="0">
    <w:p w14:paraId="47606281" w14:textId="77777777" w:rsidR="00225DEB" w:rsidRDefault="00CD26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9F31" w14:textId="77777777" w:rsidR="0059516B" w:rsidRDefault="00CD26AC" w:rsidP="0059516B">
    <w:pPr>
      <w:pStyle w:val="Header"/>
    </w:pPr>
    <w:r>
      <w:t>NBS Example Specification - Example Specification – H92</w:t>
    </w:r>
  </w:p>
  <w:p w14:paraId="153AF22C" w14:textId="77777777" w:rsidR="0059516B" w:rsidRDefault="00CD26AC" w:rsidP="0059516B">
    <w:pPr>
      <w:pStyle w:val="Header"/>
    </w:pPr>
    <w:r>
      <w:t xml:space="preserve">Client: </w:t>
    </w:r>
  </w:p>
  <w:p w14:paraId="7799E1B2" w14:textId="77777777" w:rsidR="0059516B" w:rsidRDefault="00595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F52E" w14:textId="4EF6A7A4" w:rsidR="00F82BE2" w:rsidRDefault="00CD26AC" w:rsidP="001D0E85">
    <w:pPr>
      <w:pStyle w:val="Header"/>
      <w:tabs>
        <w:tab w:val="left" w:pos="570"/>
      </w:tabs>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4A14" w14:textId="77777777" w:rsidR="005C6B3B" w:rsidRDefault="00CD26AC" w:rsidP="005C6B3B">
    <w:pPr>
      <w:pStyle w:val="Header"/>
      <w:jc w:val="right"/>
    </w:pPr>
    <w:r>
      <w:t>NBS Example Specification - Example Specification – H92</w:t>
    </w:r>
  </w:p>
  <w:p w14:paraId="349F86C0" w14:textId="50F07630" w:rsidR="00F3163A" w:rsidRPr="005C6B3B" w:rsidRDefault="00CD26AC" w:rsidP="005C6B3B">
    <w:pPr>
      <w:pStyle w:val="Header"/>
      <w:tabs>
        <w:tab w:val="left" w:pos="570"/>
      </w:tabs>
      <w:jc w:val="right"/>
    </w:pPr>
    <w:r>
      <w:t xml:space="preserve">Client: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1AD6" w14:textId="77777777" w:rsidR="0031702D" w:rsidRPr="00F3163A" w:rsidRDefault="0031702D" w:rsidP="00F31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48A"/>
    <w:multiLevelType w:val="hybridMultilevel"/>
    <w:tmpl w:val="D592DB60"/>
    <w:lvl w:ilvl="0" w:tplc="08090001">
      <w:start w:val="1"/>
      <w:numFmt w:val="bullet"/>
      <w:lvlText w:val=""/>
      <w:lvlJc w:val="left"/>
      <w:pPr>
        <w:ind w:left="530" w:hanging="360"/>
      </w:pPr>
      <w:rPr>
        <w:rFonts w:ascii="Symbol" w:hAnsi="Symbol" w:hint="default"/>
      </w:rPr>
    </w:lvl>
    <w:lvl w:ilvl="1" w:tplc="08090003">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 w15:restartNumberingAfterBreak="0">
    <w:nsid w:val="07BB3495"/>
    <w:multiLevelType w:val="multilevel"/>
    <w:tmpl w:val="EF568070"/>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decimal"/>
      <w:lvlText w:val="%1.%2.%3."/>
      <w:lvlJc w:val="left"/>
      <w:pPr>
        <w:ind w:left="1661" w:hanging="771"/>
      </w:pPr>
      <w:rPr>
        <w:rFont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 w15:restartNumberingAfterBreak="0">
    <w:nsid w:val="2D647F7D"/>
    <w:multiLevelType w:val="hybridMultilevel"/>
    <w:tmpl w:val="4FBE9BA6"/>
    <w:lvl w:ilvl="0" w:tplc="08090001">
      <w:start w:val="1"/>
      <w:numFmt w:val="bullet"/>
      <w:lvlText w:val=""/>
      <w:lvlJc w:val="left"/>
      <w:pPr>
        <w:ind w:left="530" w:hanging="360"/>
      </w:pPr>
      <w:rPr>
        <w:rFonts w:ascii="Symbol" w:hAnsi="Symbol" w:hint="default"/>
      </w:rPr>
    </w:lvl>
    <w:lvl w:ilvl="1" w:tplc="08090003">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3" w15:restartNumberingAfterBreak="0">
    <w:nsid w:val="31FA7DE3"/>
    <w:multiLevelType w:val="multilevel"/>
    <w:tmpl w:val="63D2F000"/>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decimal"/>
      <w:lvlText w:val="%1.%2."/>
      <w:lvlJc w:val="left"/>
      <w:pPr>
        <w:ind w:left="1094" w:hanging="564"/>
      </w:pPr>
      <w:rPr>
        <w:rFonts w:hint="default"/>
        <w:b w:val="0"/>
        <w:i w:val="0"/>
        <w:strike w:val="0"/>
        <w:color w:val="000000"/>
        <w:u w:val="none"/>
        <w:vertAlign w:val="baseline"/>
      </w:rPr>
    </w:lvl>
    <w:lvl w:ilvl="2">
      <w:start w:val="1"/>
      <w:numFmt w:val="decimal"/>
      <w:lvlText w:val="%1.%2.%3."/>
      <w:lvlJc w:val="left"/>
      <w:pPr>
        <w:ind w:left="1661" w:hanging="771"/>
      </w:pPr>
      <w:rPr>
        <w:rFont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 w15:restartNumberingAfterBreak="0">
    <w:nsid w:val="367E3463"/>
    <w:multiLevelType w:val="multilevel"/>
    <w:tmpl w:val="CDB41D40"/>
    <w:lvl w:ilvl="0">
      <w:start w:val="1"/>
      <w:numFmt w:val="bullet"/>
      <w:lvlText w:val=""/>
      <w:lvlJc w:val="left"/>
      <w:pPr>
        <w:ind w:left="1210" w:hanging="360"/>
      </w:pPr>
      <w:rPr>
        <w:rFonts w:ascii="Wingdings" w:hAnsi="Wingdings" w:hint="default"/>
        <w:b w:val="0"/>
        <w:i w:val="0"/>
        <w:strike w:val="0"/>
        <w:color w:val="000000"/>
        <w:u w:val="none"/>
        <w:vertAlign w:val="baseline"/>
      </w:rPr>
    </w:lvl>
    <w:lvl w:ilvl="1">
      <w:start w:val="1"/>
      <w:numFmt w:val="bullet"/>
      <w:lvlText w:val="o"/>
      <w:lvlJc w:val="left"/>
      <w:pPr>
        <w:ind w:left="1774" w:hanging="564"/>
      </w:pPr>
      <w:rPr>
        <w:rFonts w:ascii="Courier New" w:hAnsi="Courier New" w:cs="Courier New" w:hint="default"/>
        <w:b w:val="0"/>
        <w:i w:val="0"/>
        <w:strike w:val="0"/>
        <w:color w:val="000000"/>
        <w:u w:val="none"/>
        <w:vertAlign w:val="baseline"/>
      </w:rPr>
    </w:lvl>
    <w:lvl w:ilvl="2">
      <w:start w:val="1"/>
      <w:numFmt w:val="decimal"/>
      <w:lvlText w:val="%1.%2.%3."/>
      <w:lvlJc w:val="left"/>
      <w:pPr>
        <w:ind w:left="2341" w:hanging="771"/>
      </w:pPr>
      <w:rPr>
        <w:rFonts w:hint="default"/>
        <w:b w:val="0"/>
        <w:i w:val="0"/>
        <w:strike w:val="0"/>
        <w:color w:val="000000"/>
        <w:u w:val="none"/>
        <w:vertAlign w:val="baseline"/>
      </w:rPr>
    </w:lvl>
    <w:lvl w:ilvl="3">
      <w:start w:val="1"/>
      <w:numFmt w:val="decimal"/>
      <w:lvlText w:val="%1.%2.%3.%4."/>
      <w:lvlJc w:val="left"/>
      <w:pPr>
        <w:ind w:left="2908" w:hanging="978"/>
      </w:pPr>
      <w:rPr>
        <w:rFonts w:hint="default"/>
      </w:rPr>
    </w:lvl>
    <w:lvl w:ilvl="4">
      <w:start w:val="1"/>
      <w:numFmt w:val="decimal"/>
      <w:lvlText w:val="%1.%2.%3.%4.%5."/>
      <w:lvlJc w:val="left"/>
      <w:pPr>
        <w:ind w:left="3475" w:hanging="1185"/>
      </w:pPr>
      <w:rPr>
        <w:rFonts w:hint="default"/>
      </w:rPr>
    </w:lvl>
    <w:lvl w:ilvl="5">
      <w:start w:val="1"/>
      <w:numFmt w:val="decimal"/>
      <w:lvlText w:val="%1.%2.%3.%4.%5.%6."/>
      <w:lvlJc w:val="left"/>
      <w:pPr>
        <w:ind w:left="4042" w:hanging="1392"/>
      </w:pPr>
      <w:rPr>
        <w:rFonts w:hint="default"/>
      </w:rPr>
    </w:lvl>
    <w:lvl w:ilvl="6">
      <w:start w:val="1"/>
      <w:numFmt w:val="decimal"/>
      <w:lvlText w:val="%1.%2.%3.%4.%5.%6.%7."/>
      <w:lvlJc w:val="left"/>
      <w:pPr>
        <w:ind w:left="4609" w:hanging="1599"/>
      </w:pPr>
      <w:rPr>
        <w:rFonts w:hint="default"/>
      </w:rPr>
    </w:lvl>
    <w:lvl w:ilvl="7">
      <w:start w:val="1"/>
      <w:numFmt w:val="decimal"/>
      <w:lvlText w:val="%1.%2.%3.%4.%5.%6.%7.%8."/>
      <w:lvlJc w:val="left"/>
      <w:pPr>
        <w:ind w:left="5176" w:hanging="1806"/>
      </w:pPr>
      <w:rPr>
        <w:rFonts w:hint="default"/>
      </w:rPr>
    </w:lvl>
    <w:lvl w:ilvl="8">
      <w:start w:val="1"/>
      <w:numFmt w:val="decimal"/>
      <w:lvlText w:val="%1.%2.%3.%4.%5.%6.%7.%8.%9."/>
      <w:lvlJc w:val="left"/>
      <w:pPr>
        <w:ind w:left="5743" w:hanging="2013"/>
      </w:pPr>
      <w:rPr>
        <w:rFonts w:hint="default"/>
      </w:rPr>
    </w:lvl>
  </w:abstractNum>
  <w:abstractNum w:abstractNumId="5" w15:restartNumberingAfterBreak="0">
    <w:nsid w:val="382B7A98"/>
    <w:multiLevelType w:val="multilevel"/>
    <w:tmpl w:val="EF568070"/>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decimal"/>
      <w:lvlText w:val="%1.%2.%3."/>
      <w:lvlJc w:val="left"/>
      <w:pPr>
        <w:ind w:left="1661" w:hanging="771"/>
      </w:pPr>
      <w:rPr>
        <w:rFont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6" w15:restartNumberingAfterBreak="0">
    <w:nsid w:val="3C106F2F"/>
    <w:multiLevelType w:val="hybridMultilevel"/>
    <w:tmpl w:val="63A08E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CAB2D27"/>
    <w:multiLevelType w:val="multilevel"/>
    <w:tmpl w:val="DB1C7E5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8" w15:restartNumberingAfterBreak="0">
    <w:nsid w:val="411C1258"/>
    <w:multiLevelType w:val="hybridMultilevel"/>
    <w:tmpl w:val="E9B44FD4"/>
    <w:lvl w:ilvl="0" w:tplc="08090001">
      <w:start w:val="1"/>
      <w:numFmt w:val="bullet"/>
      <w:lvlText w:val=""/>
      <w:lvlJc w:val="left"/>
      <w:pPr>
        <w:ind w:left="530" w:hanging="360"/>
      </w:pPr>
      <w:rPr>
        <w:rFonts w:ascii="Symbol" w:hAnsi="Symbol" w:hint="default"/>
      </w:rPr>
    </w:lvl>
    <w:lvl w:ilvl="1" w:tplc="08090003">
      <w:start w:val="1"/>
      <w:numFmt w:val="bullet"/>
      <w:lvlText w:val="o"/>
      <w:lvlJc w:val="left"/>
      <w:pPr>
        <w:ind w:left="1250" w:hanging="360"/>
      </w:pPr>
      <w:rPr>
        <w:rFonts w:ascii="Courier New" w:hAnsi="Courier New" w:cs="Courier New" w:hint="default"/>
      </w:rPr>
    </w:lvl>
    <w:lvl w:ilvl="2" w:tplc="08090005">
      <w:start w:val="1"/>
      <w:numFmt w:val="bullet"/>
      <w:lvlText w:val=""/>
      <w:lvlJc w:val="left"/>
      <w:pPr>
        <w:ind w:left="1970" w:hanging="360"/>
      </w:pPr>
      <w:rPr>
        <w:rFonts w:ascii="Wingdings" w:hAnsi="Wingdings" w:hint="default"/>
      </w:rPr>
    </w:lvl>
    <w:lvl w:ilvl="3" w:tplc="0809000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9" w15:restartNumberingAfterBreak="0">
    <w:nsid w:val="41B155AC"/>
    <w:multiLevelType w:val="multilevel"/>
    <w:tmpl w:val="196822D6"/>
    <w:numStyleLink w:val="chorus-clause-row-list"/>
  </w:abstractNum>
  <w:abstractNum w:abstractNumId="10" w15:restartNumberingAfterBreak="0">
    <w:nsid w:val="498E1676"/>
    <w:multiLevelType w:val="hybridMultilevel"/>
    <w:tmpl w:val="B6987A10"/>
    <w:lvl w:ilvl="0" w:tplc="08090001">
      <w:start w:val="1"/>
      <w:numFmt w:val="bullet"/>
      <w:lvlText w:val=""/>
      <w:lvlJc w:val="left"/>
      <w:pPr>
        <w:ind w:left="530" w:hanging="360"/>
      </w:pPr>
      <w:rPr>
        <w:rFonts w:ascii="Symbol" w:hAnsi="Symbol" w:hint="default"/>
      </w:rPr>
    </w:lvl>
    <w:lvl w:ilvl="1" w:tplc="08090003">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1" w15:restartNumberingAfterBreak="0">
    <w:nsid w:val="4C8546FC"/>
    <w:multiLevelType w:val="multilevel"/>
    <w:tmpl w:val="E31E7B56"/>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decimal"/>
      <w:lvlText w:val="%1.%2."/>
      <w:lvlJc w:val="left"/>
      <w:pPr>
        <w:ind w:left="1094" w:hanging="564"/>
      </w:pPr>
      <w:rPr>
        <w:rFonts w:hint="default"/>
        <w:b w:val="0"/>
        <w:i w:val="0"/>
        <w:strike w:val="0"/>
        <w:color w:val="000000"/>
        <w:u w:val="none"/>
        <w:vertAlign w:val="baseline"/>
      </w:rPr>
    </w:lvl>
    <w:lvl w:ilvl="2">
      <w:start w:val="1"/>
      <w:numFmt w:val="decimal"/>
      <w:lvlText w:val="%1.%2.%3."/>
      <w:lvlJc w:val="left"/>
      <w:pPr>
        <w:ind w:left="1661" w:hanging="771"/>
      </w:pPr>
      <w:rPr>
        <w:rFont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12" w15:restartNumberingAfterBreak="0">
    <w:nsid w:val="55FB4527"/>
    <w:multiLevelType w:val="multilevel"/>
    <w:tmpl w:val="65E0AA00"/>
    <w:lvl w:ilvl="0">
      <w:start w:val="1"/>
      <w:numFmt w:val="bullet"/>
      <w:lvlText w:val=""/>
      <w:lvlJc w:val="left"/>
      <w:pPr>
        <w:ind w:left="360" w:hanging="360"/>
      </w:pPr>
      <w:rPr>
        <w:rFonts w:ascii="Symbol" w:hAnsi="Symbol" w:hint="default"/>
        <w:b w:val="0"/>
        <w:i w:val="0"/>
        <w:strike w:val="0"/>
        <w:color w:val="000000"/>
        <w:u w:val="none"/>
        <w:vertAlign w:val="baseline"/>
      </w:rPr>
    </w:lvl>
    <w:lvl w:ilvl="1">
      <w:start w:val="1"/>
      <w:numFmt w:val="bullet"/>
      <w:lvlText w:val="o"/>
      <w:lvlJc w:val="left"/>
      <w:pPr>
        <w:ind w:left="924" w:hanging="564"/>
      </w:pPr>
      <w:rPr>
        <w:rFonts w:ascii="Courier New" w:hAnsi="Courier New" w:cs="Courier New" w:hint="default"/>
        <w:b w:val="0"/>
        <w:i w:val="0"/>
        <w:strike w:val="0"/>
        <w:color w:val="000000"/>
        <w:u w:val="none"/>
        <w:vertAlign w:val="baseline"/>
      </w:rPr>
    </w:lvl>
    <w:lvl w:ilvl="2">
      <w:start w:val="1"/>
      <w:numFmt w:val="decimal"/>
      <w:lvlText w:val="%1.%2.%3."/>
      <w:lvlJc w:val="left"/>
      <w:pPr>
        <w:ind w:left="1491" w:hanging="771"/>
      </w:pPr>
      <w:rPr>
        <w:rFonts w:hint="default"/>
        <w:b w:val="0"/>
        <w:i w:val="0"/>
        <w:strike w:val="0"/>
        <w:color w:val="000000"/>
        <w:u w:val="none"/>
        <w:vertAlign w:val="baseline"/>
      </w:rPr>
    </w:lvl>
    <w:lvl w:ilvl="3">
      <w:start w:val="1"/>
      <w:numFmt w:val="decimal"/>
      <w:lvlText w:val="%1.%2.%3.%4."/>
      <w:lvlJc w:val="left"/>
      <w:pPr>
        <w:ind w:left="2058" w:hanging="978"/>
      </w:pPr>
      <w:rPr>
        <w:rFonts w:hint="default"/>
      </w:rPr>
    </w:lvl>
    <w:lvl w:ilvl="4">
      <w:start w:val="1"/>
      <w:numFmt w:val="decimal"/>
      <w:lvlText w:val="%1.%2.%3.%4.%5."/>
      <w:lvlJc w:val="left"/>
      <w:pPr>
        <w:ind w:left="2625" w:hanging="1185"/>
      </w:pPr>
      <w:rPr>
        <w:rFonts w:hint="default"/>
      </w:rPr>
    </w:lvl>
    <w:lvl w:ilvl="5">
      <w:start w:val="1"/>
      <w:numFmt w:val="decimal"/>
      <w:lvlText w:val="%1.%2.%3.%4.%5.%6."/>
      <w:lvlJc w:val="left"/>
      <w:pPr>
        <w:ind w:left="3192" w:hanging="1392"/>
      </w:pPr>
      <w:rPr>
        <w:rFonts w:hint="default"/>
      </w:rPr>
    </w:lvl>
    <w:lvl w:ilvl="6">
      <w:start w:val="1"/>
      <w:numFmt w:val="decimal"/>
      <w:lvlText w:val="%1.%2.%3.%4.%5.%6.%7."/>
      <w:lvlJc w:val="left"/>
      <w:pPr>
        <w:ind w:left="3759" w:hanging="1599"/>
      </w:pPr>
      <w:rPr>
        <w:rFonts w:hint="default"/>
      </w:rPr>
    </w:lvl>
    <w:lvl w:ilvl="7">
      <w:start w:val="1"/>
      <w:numFmt w:val="decimal"/>
      <w:lvlText w:val="%1.%2.%3.%4.%5.%6.%7.%8."/>
      <w:lvlJc w:val="left"/>
      <w:pPr>
        <w:ind w:left="4326" w:hanging="1806"/>
      </w:pPr>
      <w:rPr>
        <w:rFonts w:hint="default"/>
      </w:rPr>
    </w:lvl>
    <w:lvl w:ilvl="8">
      <w:start w:val="1"/>
      <w:numFmt w:val="decimal"/>
      <w:lvlText w:val="%1.%2.%3.%4.%5.%6.%7.%8.%9."/>
      <w:lvlJc w:val="left"/>
      <w:pPr>
        <w:ind w:left="4893" w:hanging="2013"/>
      </w:pPr>
      <w:rPr>
        <w:rFonts w:hint="default"/>
      </w:rPr>
    </w:lvl>
  </w:abstractNum>
  <w:abstractNum w:abstractNumId="13" w15:restartNumberingAfterBreak="0">
    <w:nsid w:val="5EC60B88"/>
    <w:multiLevelType w:val="multilevel"/>
    <w:tmpl w:val="07F0F92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14" w15:restartNumberingAfterBreak="0">
    <w:nsid w:val="6D646BAC"/>
    <w:multiLevelType w:val="multilevel"/>
    <w:tmpl w:val="196822D6"/>
    <w:styleLink w:val="chorus-clause-row-list"/>
    <w:lvl w:ilvl="0">
      <w:start w:val="1"/>
      <w:numFmt w:val="decimal"/>
      <w:pStyle w:val="chorus-clause-row"/>
      <w:lvlText w:val="%1."/>
      <w:lvlJc w:val="left"/>
      <w:pPr>
        <w:ind w:left="360" w:hanging="360"/>
      </w:pPr>
      <w:rPr>
        <w:rFonts w:hint="default"/>
        <w:b w:val="0"/>
        <w:i w:val="0"/>
        <w:strike w:val="0"/>
        <w:color w:val="000000"/>
        <w:u w:val="none"/>
        <w:vertAlign w:val="baseline"/>
      </w:rPr>
    </w:lvl>
    <w:lvl w:ilvl="1">
      <w:start w:val="1"/>
      <w:numFmt w:val="decimal"/>
      <w:lvlText w:val="%1.%2."/>
      <w:lvlJc w:val="left"/>
      <w:pPr>
        <w:ind w:left="924" w:hanging="564"/>
      </w:pPr>
      <w:rPr>
        <w:rFonts w:hint="default"/>
        <w:b w:val="0"/>
        <w:i w:val="0"/>
        <w:strike w:val="0"/>
        <w:color w:val="000000"/>
        <w:u w:val="none"/>
        <w:vertAlign w:val="baseline"/>
      </w:rPr>
    </w:lvl>
    <w:lvl w:ilvl="2">
      <w:start w:val="1"/>
      <w:numFmt w:val="decimal"/>
      <w:lvlText w:val="%1.%2.%3."/>
      <w:lvlJc w:val="left"/>
      <w:pPr>
        <w:ind w:left="1491" w:hanging="771"/>
      </w:pPr>
      <w:rPr>
        <w:rFonts w:hint="default"/>
        <w:b w:val="0"/>
        <w:i w:val="0"/>
        <w:strike w:val="0"/>
        <w:color w:val="000000"/>
        <w:u w:val="none"/>
        <w:vertAlign w:val="baseline"/>
      </w:rPr>
    </w:lvl>
    <w:lvl w:ilvl="3">
      <w:start w:val="1"/>
      <w:numFmt w:val="decimal"/>
      <w:lvlText w:val="%1.%2.%3.%4."/>
      <w:lvlJc w:val="left"/>
      <w:pPr>
        <w:ind w:left="2058" w:hanging="978"/>
      </w:pPr>
      <w:rPr>
        <w:rFonts w:hint="default"/>
      </w:rPr>
    </w:lvl>
    <w:lvl w:ilvl="4">
      <w:start w:val="1"/>
      <w:numFmt w:val="decimal"/>
      <w:lvlText w:val="%1.%2.%3.%4.%5."/>
      <w:lvlJc w:val="left"/>
      <w:pPr>
        <w:ind w:left="2625" w:hanging="1185"/>
      </w:pPr>
      <w:rPr>
        <w:rFonts w:hint="default"/>
      </w:rPr>
    </w:lvl>
    <w:lvl w:ilvl="5">
      <w:start w:val="1"/>
      <w:numFmt w:val="decimal"/>
      <w:lvlText w:val="%1.%2.%3.%4.%5.%6."/>
      <w:lvlJc w:val="left"/>
      <w:pPr>
        <w:ind w:left="3192" w:hanging="1392"/>
      </w:pPr>
      <w:rPr>
        <w:rFonts w:hint="default"/>
      </w:rPr>
    </w:lvl>
    <w:lvl w:ilvl="6">
      <w:start w:val="1"/>
      <w:numFmt w:val="decimal"/>
      <w:lvlText w:val="%1.%2.%3.%4.%5.%6.%7."/>
      <w:lvlJc w:val="left"/>
      <w:pPr>
        <w:ind w:left="3759" w:hanging="1599"/>
      </w:pPr>
      <w:rPr>
        <w:rFonts w:hint="default"/>
      </w:rPr>
    </w:lvl>
    <w:lvl w:ilvl="7">
      <w:start w:val="1"/>
      <w:numFmt w:val="decimal"/>
      <w:lvlText w:val="%1.%2.%3.%4.%5.%6.%7.%8."/>
      <w:lvlJc w:val="left"/>
      <w:pPr>
        <w:ind w:left="4326" w:hanging="1806"/>
      </w:pPr>
      <w:rPr>
        <w:rFonts w:hint="default"/>
      </w:rPr>
    </w:lvl>
    <w:lvl w:ilvl="8">
      <w:start w:val="1"/>
      <w:numFmt w:val="decimal"/>
      <w:lvlText w:val="%1.%2.%3.%4.%5.%6.%7.%8.%9."/>
      <w:lvlJc w:val="left"/>
      <w:pPr>
        <w:ind w:left="4893" w:hanging="2013"/>
      </w:pPr>
      <w:rPr>
        <w:rFonts w:hint="default"/>
      </w:rPr>
    </w:lvl>
  </w:abstractNum>
  <w:abstractNum w:abstractNumId="15" w15:restartNumberingAfterBreak="0">
    <w:nsid w:val="70BE6912"/>
    <w:multiLevelType w:val="multilevel"/>
    <w:tmpl w:val="65F6EFC4"/>
    <w:lvl w:ilvl="0">
      <w:start w:val="1"/>
      <w:numFmt w:val="bullet"/>
      <w:lvlText w:val=""/>
      <w:lvlJc w:val="left"/>
      <w:pPr>
        <w:ind w:left="360" w:hanging="360"/>
      </w:pPr>
      <w:rPr>
        <w:rFonts w:ascii="Symbol" w:hAnsi="Symbol" w:hint="default"/>
        <w:b w:val="0"/>
        <w:i w:val="0"/>
        <w:strike w:val="0"/>
        <w:color w:val="000000"/>
        <w:u w:val="none"/>
        <w:vertAlign w:val="baseline"/>
      </w:rPr>
    </w:lvl>
    <w:lvl w:ilvl="1">
      <w:start w:val="1"/>
      <w:numFmt w:val="bullet"/>
      <w:lvlText w:val="o"/>
      <w:lvlJc w:val="left"/>
      <w:pPr>
        <w:ind w:left="92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491" w:hanging="771"/>
      </w:pPr>
      <w:rPr>
        <w:rFonts w:ascii="Wingdings" w:hAnsi="Wingdings" w:hint="default"/>
        <w:b w:val="0"/>
        <w:i w:val="0"/>
        <w:strike w:val="0"/>
        <w:color w:val="000000"/>
        <w:u w:val="none"/>
        <w:vertAlign w:val="baseline"/>
      </w:rPr>
    </w:lvl>
    <w:lvl w:ilvl="3">
      <w:start w:val="1"/>
      <w:numFmt w:val="decimal"/>
      <w:lvlText w:val="%1.%2.%3.%4."/>
      <w:lvlJc w:val="left"/>
      <w:pPr>
        <w:ind w:left="2058" w:hanging="978"/>
      </w:pPr>
      <w:rPr>
        <w:rFonts w:hint="default"/>
      </w:rPr>
    </w:lvl>
    <w:lvl w:ilvl="4">
      <w:start w:val="1"/>
      <w:numFmt w:val="decimal"/>
      <w:lvlText w:val="%1.%2.%3.%4.%5."/>
      <w:lvlJc w:val="left"/>
      <w:pPr>
        <w:ind w:left="2625" w:hanging="1185"/>
      </w:pPr>
      <w:rPr>
        <w:rFonts w:hint="default"/>
      </w:rPr>
    </w:lvl>
    <w:lvl w:ilvl="5">
      <w:start w:val="1"/>
      <w:numFmt w:val="decimal"/>
      <w:lvlText w:val="%1.%2.%3.%4.%5.%6."/>
      <w:lvlJc w:val="left"/>
      <w:pPr>
        <w:ind w:left="3192" w:hanging="1392"/>
      </w:pPr>
      <w:rPr>
        <w:rFonts w:hint="default"/>
      </w:rPr>
    </w:lvl>
    <w:lvl w:ilvl="6">
      <w:start w:val="1"/>
      <w:numFmt w:val="decimal"/>
      <w:lvlText w:val="%1.%2.%3.%4.%5.%6.%7."/>
      <w:lvlJc w:val="left"/>
      <w:pPr>
        <w:ind w:left="3759" w:hanging="1599"/>
      </w:pPr>
      <w:rPr>
        <w:rFonts w:hint="default"/>
      </w:rPr>
    </w:lvl>
    <w:lvl w:ilvl="7">
      <w:start w:val="1"/>
      <w:numFmt w:val="decimal"/>
      <w:lvlText w:val="%1.%2.%3.%4.%5.%6.%7.%8."/>
      <w:lvlJc w:val="left"/>
      <w:pPr>
        <w:ind w:left="4326" w:hanging="1806"/>
      </w:pPr>
      <w:rPr>
        <w:rFonts w:hint="default"/>
      </w:rPr>
    </w:lvl>
    <w:lvl w:ilvl="8">
      <w:start w:val="1"/>
      <w:numFmt w:val="decimal"/>
      <w:lvlText w:val="%1.%2.%3.%4.%5.%6.%7.%8.%9."/>
      <w:lvlJc w:val="left"/>
      <w:pPr>
        <w:ind w:left="4893" w:hanging="2013"/>
      </w:pPr>
      <w:rPr>
        <w:rFonts w:hint="default"/>
      </w:rPr>
    </w:lvl>
  </w:abstractNum>
  <w:abstractNum w:abstractNumId="16" w15:restartNumberingAfterBreak="0">
    <w:nsid w:val="7BAB1223"/>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17" w15:restartNumberingAfterBreak="0">
    <w:nsid w:val="7D6438C9"/>
    <w:multiLevelType w:val="multilevel"/>
    <w:tmpl w:val="196822D6"/>
    <w:numStyleLink w:val="chorus-clause-row-list"/>
  </w:abstractNum>
  <w:abstractNum w:abstractNumId="18" w15:restartNumberingAfterBreak="0">
    <w:nsid w:val="7D6438CE"/>
    <w:multiLevelType w:val="multilevel"/>
    <w:tmpl w:val="E31E7B56"/>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decimal"/>
      <w:lvlText w:val="%1.%2."/>
      <w:lvlJc w:val="left"/>
      <w:pPr>
        <w:ind w:left="1094" w:hanging="564"/>
      </w:pPr>
      <w:rPr>
        <w:rFonts w:hint="default"/>
        <w:b w:val="0"/>
        <w:i w:val="0"/>
        <w:strike w:val="0"/>
        <w:color w:val="000000"/>
        <w:u w:val="none"/>
        <w:vertAlign w:val="baseline"/>
      </w:rPr>
    </w:lvl>
    <w:lvl w:ilvl="2">
      <w:start w:val="1"/>
      <w:numFmt w:val="decimal"/>
      <w:lvlText w:val="%1.%2.%3."/>
      <w:lvlJc w:val="left"/>
      <w:pPr>
        <w:ind w:left="1661" w:hanging="771"/>
      </w:pPr>
      <w:rPr>
        <w:rFont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19" w15:restartNumberingAfterBreak="0">
    <w:nsid w:val="7D6438CF"/>
    <w:multiLevelType w:val="multilevel"/>
    <w:tmpl w:val="E31E7B56"/>
    <w:lvl w:ilvl="0">
      <w:start w:val="1"/>
      <w:numFmt w:val="bullet"/>
      <w:lvlText w:val=""/>
      <w:lvlJc w:val="left"/>
      <w:pPr>
        <w:ind w:left="360" w:hanging="360"/>
      </w:pPr>
      <w:rPr>
        <w:rFonts w:ascii="Symbol" w:hAnsi="Symbol" w:hint="default"/>
        <w:b w:val="0"/>
        <w:i w:val="0"/>
        <w:strike w:val="0"/>
        <w:color w:val="000000"/>
        <w:u w:val="none"/>
        <w:vertAlign w:val="baseline"/>
      </w:rPr>
    </w:lvl>
    <w:lvl w:ilvl="1">
      <w:start w:val="1"/>
      <w:numFmt w:val="decimal"/>
      <w:lvlText w:val="%1.%2."/>
      <w:lvlJc w:val="left"/>
      <w:pPr>
        <w:ind w:left="924" w:hanging="564"/>
      </w:pPr>
      <w:rPr>
        <w:rFonts w:hint="default"/>
        <w:b w:val="0"/>
        <w:i w:val="0"/>
        <w:strike w:val="0"/>
        <w:color w:val="000000"/>
        <w:u w:val="none"/>
        <w:vertAlign w:val="baseline"/>
      </w:rPr>
    </w:lvl>
    <w:lvl w:ilvl="2">
      <w:start w:val="1"/>
      <w:numFmt w:val="decimal"/>
      <w:lvlText w:val="%1.%2.%3."/>
      <w:lvlJc w:val="left"/>
      <w:pPr>
        <w:ind w:left="1491" w:hanging="771"/>
      </w:pPr>
      <w:rPr>
        <w:rFonts w:hint="default"/>
        <w:b w:val="0"/>
        <w:i w:val="0"/>
        <w:strike w:val="0"/>
        <w:color w:val="000000"/>
        <w:u w:val="none"/>
        <w:vertAlign w:val="baseline"/>
      </w:rPr>
    </w:lvl>
    <w:lvl w:ilvl="3">
      <w:start w:val="1"/>
      <w:numFmt w:val="decimal"/>
      <w:lvlText w:val="%1.%2.%3.%4."/>
      <w:lvlJc w:val="left"/>
      <w:pPr>
        <w:ind w:left="2058" w:hanging="978"/>
      </w:pPr>
      <w:rPr>
        <w:rFonts w:hint="default"/>
      </w:rPr>
    </w:lvl>
    <w:lvl w:ilvl="4">
      <w:start w:val="1"/>
      <w:numFmt w:val="decimal"/>
      <w:lvlText w:val="%1.%2.%3.%4.%5."/>
      <w:lvlJc w:val="left"/>
      <w:pPr>
        <w:ind w:left="2625" w:hanging="1185"/>
      </w:pPr>
      <w:rPr>
        <w:rFonts w:hint="default"/>
      </w:rPr>
    </w:lvl>
    <w:lvl w:ilvl="5">
      <w:start w:val="1"/>
      <w:numFmt w:val="decimal"/>
      <w:lvlText w:val="%1.%2.%3.%4.%5.%6."/>
      <w:lvlJc w:val="left"/>
      <w:pPr>
        <w:ind w:left="3192" w:hanging="1392"/>
      </w:pPr>
      <w:rPr>
        <w:rFonts w:hint="default"/>
      </w:rPr>
    </w:lvl>
    <w:lvl w:ilvl="6">
      <w:start w:val="1"/>
      <w:numFmt w:val="decimal"/>
      <w:lvlText w:val="%1.%2.%3.%4.%5.%6.%7."/>
      <w:lvlJc w:val="left"/>
      <w:pPr>
        <w:ind w:left="3759" w:hanging="1599"/>
      </w:pPr>
      <w:rPr>
        <w:rFonts w:hint="default"/>
      </w:rPr>
    </w:lvl>
    <w:lvl w:ilvl="7">
      <w:start w:val="1"/>
      <w:numFmt w:val="decimal"/>
      <w:lvlText w:val="%1.%2.%3.%4.%5.%6.%7.%8."/>
      <w:lvlJc w:val="left"/>
      <w:pPr>
        <w:ind w:left="4326" w:hanging="1806"/>
      </w:pPr>
      <w:rPr>
        <w:rFonts w:hint="default"/>
      </w:rPr>
    </w:lvl>
    <w:lvl w:ilvl="8">
      <w:start w:val="1"/>
      <w:numFmt w:val="decimal"/>
      <w:lvlText w:val="%1.%2.%3.%4.%5.%6.%7.%8.%9."/>
      <w:lvlJc w:val="left"/>
      <w:pPr>
        <w:ind w:left="4893" w:hanging="2013"/>
      </w:pPr>
      <w:rPr>
        <w:rFonts w:hint="default"/>
      </w:rPr>
    </w:lvl>
  </w:abstractNum>
  <w:abstractNum w:abstractNumId="20" w15:restartNumberingAfterBreak="0">
    <w:nsid w:val="7D6438DD"/>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1" w15:restartNumberingAfterBreak="0">
    <w:nsid w:val="7D6438DE"/>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2" w15:restartNumberingAfterBreak="0">
    <w:nsid w:val="7D6438DF"/>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3" w15:restartNumberingAfterBreak="0">
    <w:nsid w:val="7D6438E0"/>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4" w15:restartNumberingAfterBreak="0">
    <w:nsid w:val="7D6438E1"/>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5" w15:restartNumberingAfterBreak="0">
    <w:nsid w:val="7D6438E3"/>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6" w15:restartNumberingAfterBreak="0">
    <w:nsid w:val="7D6438E4"/>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7" w15:restartNumberingAfterBreak="0">
    <w:nsid w:val="7D6438E6"/>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8" w15:restartNumberingAfterBreak="0">
    <w:nsid w:val="7D6438E7"/>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29" w15:restartNumberingAfterBreak="0">
    <w:nsid w:val="7D6438E8"/>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0" w15:restartNumberingAfterBreak="0">
    <w:nsid w:val="7D6438E9"/>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1" w15:restartNumberingAfterBreak="0">
    <w:nsid w:val="7D6438EA"/>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2" w15:restartNumberingAfterBreak="0">
    <w:nsid w:val="7D6438EC"/>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3" w15:restartNumberingAfterBreak="0">
    <w:nsid w:val="7D6438ED"/>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4" w15:restartNumberingAfterBreak="0">
    <w:nsid w:val="7D6438EF"/>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5" w15:restartNumberingAfterBreak="0">
    <w:nsid w:val="7D6438F8"/>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6" w15:restartNumberingAfterBreak="0">
    <w:nsid w:val="7D6438FB"/>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7" w15:restartNumberingAfterBreak="0">
    <w:nsid w:val="7D6438FC"/>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8" w15:restartNumberingAfterBreak="0">
    <w:nsid w:val="7D6438FF"/>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39" w15:restartNumberingAfterBreak="0">
    <w:nsid w:val="7D643901"/>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0" w15:restartNumberingAfterBreak="0">
    <w:nsid w:val="7D643903"/>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1" w15:restartNumberingAfterBreak="0">
    <w:nsid w:val="7D643909"/>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2" w15:restartNumberingAfterBreak="0">
    <w:nsid w:val="7D64390A"/>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3" w15:restartNumberingAfterBreak="0">
    <w:nsid w:val="7D64390D"/>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4" w15:restartNumberingAfterBreak="0">
    <w:nsid w:val="7D643910"/>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5" w15:restartNumberingAfterBreak="0">
    <w:nsid w:val="7D643911"/>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6" w15:restartNumberingAfterBreak="0">
    <w:nsid w:val="7D643912"/>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7" w15:restartNumberingAfterBreak="0">
    <w:nsid w:val="7D643913"/>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8" w15:restartNumberingAfterBreak="0">
    <w:nsid w:val="7D643914"/>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49" w15:restartNumberingAfterBreak="0">
    <w:nsid w:val="7D643918"/>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50" w15:restartNumberingAfterBreak="0">
    <w:nsid w:val="7D643919"/>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51" w15:restartNumberingAfterBreak="0">
    <w:nsid w:val="7D64391A"/>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52" w15:restartNumberingAfterBreak="0">
    <w:nsid w:val="7D64391B"/>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53" w15:restartNumberingAfterBreak="0">
    <w:nsid w:val="7D64391D"/>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54" w15:restartNumberingAfterBreak="0">
    <w:nsid w:val="7D64391E"/>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abstractNum w:abstractNumId="55" w15:restartNumberingAfterBreak="0">
    <w:nsid w:val="7D64391F"/>
    <w:multiLevelType w:val="multilevel"/>
    <w:tmpl w:val="65F6EFC4"/>
    <w:lvl w:ilvl="0">
      <w:start w:val="1"/>
      <w:numFmt w:val="bullet"/>
      <w:lvlText w:val=""/>
      <w:lvlJc w:val="left"/>
      <w:pPr>
        <w:ind w:left="530" w:hanging="360"/>
      </w:pPr>
      <w:rPr>
        <w:rFonts w:ascii="Symbol" w:hAnsi="Symbol" w:hint="default"/>
        <w:b w:val="0"/>
        <w:i w:val="0"/>
        <w:strike w:val="0"/>
        <w:color w:val="000000"/>
        <w:u w:val="none"/>
        <w:vertAlign w:val="baseline"/>
      </w:rPr>
    </w:lvl>
    <w:lvl w:ilvl="1">
      <w:start w:val="1"/>
      <w:numFmt w:val="bullet"/>
      <w:lvlText w:val="o"/>
      <w:lvlJc w:val="left"/>
      <w:pPr>
        <w:ind w:left="1094" w:hanging="564"/>
      </w:pPr>
      <w:rPr>
        <w:rFonts w:ascii="Courier New" w:hAnsi="Courier New" w:cs="Courier New" w:hint="default"/>
        <w:b w:val="0"/>
        <w:i w:val="0"/>
        <w:strike w:val="0"/>
        <w:color w:val="000000"/>
        <w:u w:val="none"/>
        <w:vertAlign w:val="baseline"/>
      </w:rPr>
    </w:lvl>
    <w:lvl w:ilvl="2">
      <w:start w:val="1"/>
      <w:numFmt w:val="bullet"/>
      <w:lvlText w:val=""/>
      <w:lvlJc w:val="left"/>
      <w:pPr>
        <w:ind w:left="1661" w:hanging="771"/>
      </w:pPr>
      <w:rPr>
        <w:rFonts w:ascii="Wingdings" w:hAnsi="Wingdings" w:hint="default"/>
        <w:b w:val="0"/>
        <w:i w:val="0"/>
        <w:strike w:val="0"/>
        <w:color w:val="000000"/>
        <w:u w:val="none"/>
        <w:vertAlign w:val="baseline"/>
      </w:rPr>
    </w:lvl>
    <w:lvl w:ilvl="3">
      <w:start w:val="1"/>
      <w:numFmt w:val="decimal"/>
      <w:lvlText w:val="%1.%2.%3.%4."/>
      <w:lvlJc w:val="left"/>
      <w:pPr>
        <w:ind w:left="2228" w:hanging="978"/>
      </w:pPr>
      <w:rPr>
        <w:rFonts w:hint="default"/>
      </w:rPr>
    </w:lvl>
    <w:lvl w:ilvl="4">
      <w:start w:val="1"/>
      <w:numFmt w:val="decimal"/>
      <w:lvlText w:val="%1.%2.%3.%4.%5."/>
      <w:lvlJc w:val="left"/>
      <w:pPr>
        <w:ind w:left="2795" w:hanging="1185"/>
      </w:pPr>
      <w:rPr>
        <w:rFonts w:hint="default"/>
      </w:rPr>
    </w:lvl>
    <w:lvl w:ilvl="5">
      <w:start w:val="1"/>
      <w:numFmt w:val="decimal"/>
      <w:lvlText w:val="%1.%2.%3.%4.%5.%6."/>
      <w:lvlJc w:val="left"/>
      <w:pPr>
        <w:ind w:left="3362" w:hanging="1392"/>
      </w:pPr>
      <w:rPr>
        <w:rFonts w:hint="default"/>
      </w:rPr>
    </w:lvl>
    <w:lvl w:ilvl="6">
      <w:start w:val="1"/>
      <w:numFmt w:val="decimal"/>
      <w:lvlText w:val="%1.%2.%3.%4.%5.%6.%7."/>
      <w:lvlJc w:val="left"/>
      <w:pPr>
        <w:ind w:left="3929" w:hanging="1599"/>
      </w:pPr>
      <w:rPr>
        <w:rFonts w:hint="default"/>
      </w:rPr>
    </w:lvl>
    <w:lvl w:ilvl="7">
      <w:start w:val="1"/>
      <w:numFmt w:val="decimal"/>
      <w:lvlText w:val="%1.%2.%3.%4.%5.%6.%7.%8."/>
      <w:lvlJc w:val="left"/>
      <w:pPr>
        <w:ind w:left="4496" w:hanging="1806"/>
      </w:pPr>
      <w:rPr>
        <w:rFonts w:hint="default"/>
      </w:rPr>
    </w:lvl>
    <w:lvl w:ilvl="8">
      <w:start w:val="1"/>
      <w:numFmt w:val="decimal"/>
      <w:lvlText w:val="%1.%2.%3.%4.%5.%6.%7.%8.%9."/>
      <w:lvlJc w:val="left"/>
      <w:pPr>
        <w:ind w:left="5063" w:hanging="2013"/>
      </w:pPr>
      <w:rPr>
        <w:rFonts w:hint="default"/>
      </w:rPr>
    </w:lvl>
  </w:abstractNum>
  <w:num w:numId="1">
    <w:abstractNumId w:val="14"/>
  </w:num>
  <w:num w:numId="2">
    <w:abstractNumId w:val="9"/>
  </w:num>
  <w:num w:numId="3">
    <w:abstractNumId w:val="17"/>
  </w:num>
  <w:num w:numId="4">
    <w:abstractNumId w:val="18"/>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5"/>
  </w:num>
  <w:num w:numId="12">
    <w:abstractNumId w:val="26"/>
  </w:num>
  <w:num w:numId="13">
    <w:abstractNumId w:val="27"/>
  </w:num>
  <w:num w:numId="14">
    <w:abstractNumId w:val="28"/>
  </w:num>
  <w:num w:numId="15">
    <w:abstractNumId w:val="29"/>
  </w:num>
  <w:num w:numId="16">
    <w:abstractNumId w:val="30"/>
  </w:num>
  <w:num w:numId="17">
    <w:abstractNumId w:val="31"/>
  </w:num>
  <w:num w:numId="18">
    <w:abstractNumId w:val="32"/>
  </w:num>
  <w:num w:numId="19">
    <w:abstractNumId w:val="33"/>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1"/>
  </w:num>
  <w:num w:numId="38">
    <w:abstractNumId w:val="52"/>
  </w:num>
  <w:num w:numId="39">
    <w:abstractNumId w:val="53"/>
  </w:num>
  <w:num w:numId="40">
    <w:abstractNumId w:val="54"/>
  </w:num>
  <w:num w:numId="41">
    <w:abstractNumId w:val="55"/>
  </w:num>
  <w:num w:numId="42">
    <w:abstractNumId w:val="16"/>
  </w:num>
  <w:num w:numId="43">
    <w:abstractNumId w:val="0"/>
  </w:num>
  <w:num w:numId="44">
    <w:abstractNumId w:val="8"/>
  </w:num>
  <w:num w:numId="45">
    <w:abstractNumId w:val="11"/>
  </w:num>
  <w:num w:numId="46">
    <w:abstractNumId w:val="6"/>
  </w:num>
  <w:num w:numId="47">
    <w:abstractNumId w:val="2"/>
  </w:num>
  <w:num w:numId="48">
    <w:abstractNumId w:val="10"/>
  </w:num>
  <w:num w:numId="49">
    <w:abstractNumId w:val="3"/>
  </w:num>
  <w:num w:numId="50">
    <w:abstractNumId w:val="1"/>
  </w:num>
  <w:num w:numId="51">
    <w:abstractNumId w:val="5"/>
  </w:num>
  <w:num w:numId="52">
    <w:abstractNumId w:val="7"/>
  </w:num>
  <w:num w:numId="53">
    <w:abstractNumId w:val="13"/>
  </w:num>
  <w:num w:numId="54">
    <w:abstractNumId w:val="4"/>
  </w:num>
  <w:num w:numId="55">
    <w:abstractNumId w:val="12"/>
  </w:num>
  <w:num w:numId="56">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17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SyMDIxMTQyNzQ3sDRT0lEKTi0uzszPAykwrAUAIeywCCwAAAA="/>
  </w:docVars>
  <w:rsids>
    <w:rsidRoot w:val="00590D07"/>
    <w:rsid w:val="000069CE"/>
    <w:rsid w:val="00011C8B"/>
    <w:rsid w:val="00012461"/>
    <w:rsid w:val="000166FB"/>
    <w:rsid w:val="0001725D"/>
    <w:rsid w:val="00017B4C"/>
    <w:rsid w:val="00025C38"/>
    <w:rsid w:val="00025E5A"/>
    <w:rsid w:val="000272CC"/>
    <w:rsid w:val="00051569"/>
    <w:rsid w:val="000636B2"/>
    <w:rsid w:val="0006693A"/>
    <w:rsid w:val="000742D0"/>
    <w:rsid w:val="000852DC"/>
    <w:rsid w:val="00095731"/>
    <w:rsid w:val="00095A0A"/>
    <w:rsid w:val="000A1B84"/>
    <w:rsid w:val="000A2A47"/>
    <w:rsid w:val="000A2D74"/>
    <w:rsid w:val="000A42E1"/>
    <w:rsid w:val="000A7200"/>
    <w:rsid w:val="000B18AA"/>
    <w:rsid w:val="000B1EA1"/>
    <w:rsid w:val="000B5D9F"/>
    <w:rsid w:val="000B7CFF"/>
    <w:rsid w:val="000C37FB"/>
    <w:rsid w:val="000C501B"/>
    <w:rsid w:val="000C6A17"/>
    <w:rsid w:val="000D4CD8"/>
    <w:rsid w:val="000D571C"/>
    <w:rsid w:val="000D605B"/>
    <w:rsid w:val="000D6F88"/>
    <w:rsid w:val="000D717E"/>
    <w:rsid w:val="000D73C4"/>
    <w:rsid w:val="000E11C4"/>
    <w:rsid w:val="000E1A3D"/>
    <w:rsid w:val="000F18B0"/>
    <w:rsid w:val="000F190A"/>
    <w:rsid w:val="000F2DC2"/>
    <w:rsid w:val="00100522"/>
    <w:rsid w:val="00101D87"/>
    <w:rsid w:val="00105DA4"/>
    <w:rsid w:val="001125C8"/>
    <w:rsid w:val="00113B42"/>
    <w:rsid w:val="00121EA9"/>
    <w:rsid w:val="00125682"/>
    <w:rsid w:val="00133EBA"/>
    <w:rsid w:val="001373EF"/>
    <w:rsid w:val="0014298C"/>
    <w:rsid w:val="00147A8D"/>
    <w:rsid w:val="001649B4"/>
    <w:rsid w:val="001836CE"/>
    <w:rsid w:val="00197794"/>
    <w:rsid w:val="00197C42"/>
    <w:rsid w:val="001A5571"/>
    <w:rsid w:val="001A56B5"/>
    <w:rsid w:val="001A5F8B"/>
    <w:rsid w:val="001C20AB"/>
    <w:rsid w:val="001D0E85"/>
    <w:rsid w:val="001D21D6"/>
    <w:rsid w:val="001E06F1"/>
    <w:rsid w:val="001E115B"/>
    <w:rsid w:val="001E1696"/>
    <w:rsid w:val="001E431F"/>
    <w:rsid w:val="001E48B2"/>
    <w:rsid w:val="001E5A48"/>
    <w:rsid w:val="001F4478"/>
    <w:rsid w:val="001F7850"/>
    <w:rsid w:val="00215FFA"/>
    <w:rsid w:val="00216949"/>
    <w:rsid w:val="002242EE"/>
    <w:rsid w:val="0022573E"/>
    <w:rsid w:val="00225DEB"/>
    <w:rsid w:val="0022700D"/>
    <w:rsid w:val="0024214F"/>
    <w:rsid w:val="00245CB3"/>
    <w:rsid w:val="00250244"/>
    <w:rsid w:val="00262652"/>
    <w:rsid w:val="002646B9"/>
    <w:rsid w:val="00265D43"/>
    <w:rsid w:val="00276384"/>
    <w:rsid w:val="0028231A"/>
    <w:rsid w:val="00284EC6"/>
    <w:rsid w:val="0029219F"/>
    <w:rsid w:val="002930B8"/>
    <w:rsid w:val="0029795C"/>
    <w:rsid w:val="002A5F0A"/>
    <w:rsid w:val="002C2C4F"/>
    <w:rsid w:val="002D4D84"/>
    <w:rsid w:val="002F1CB4"/>
    <w:rsid w:val="002F491A"/>
    <w:rsid w:val="002F4D23"/>
    <w:rsid w:val="00304779"/>
    <w:rsid w:val="003070E9"/>
    <w:rsid w:val="0031030B"/>
    <w:rsid w:val="00314E44"/>
    <w:rsid w:val="003150AB"/>
    <w:rsid w:val="0031702D"/>
    <w:rsid w:val="00317587"/>
    <w:rsid w:val="00321587"/>
    <w:rsid w:val="00323BB1"/>
    <w:rsid w:val="00323C13"/>
    <w:rsid w:val="00341914"/>
    <w:rsid w:val="003453F4"/>
    <w:rsid w:val="00351FC8"/>
    <w:rsid w:val="0035226C"/>
    <w:rsid w:val="00353680"/>
    <w:rsid w:val="00356DFD"/>
    <w:rsid w:val="00357C13"/>
    <w:rsid w:val="003601D4"/>
    <w:rsid w:val="00362E57"/>
    <w:rsid w:val="0036421F"/>
    <w:rsid w:val="00364AF4"/>
    <w:rsid w:val="00374A1F"/>
    <w:rsid w:val="0037558F"/>
    <w:rsid w:val="00382618"/>
    <w:rsid w:val="00387E85"/>
    <w:rsid w:val="003951D5"/>
    <w:rsid w:val="003A3098"/>
    <w:rsid w:val="003A68EA"/>
    <w:rsid w:val="003B00CD"/>
    <w:rsid w:val="003B2AEF"/>
    <w:rsid w:val="003B3F0D"/>
    <w:rsid w:val="003B75CC"/>
    <w:rsid w:val="003B7D28"/>
    <w:rsid w:val="003C5EE0"/>
    <w:rsid w:val="003C712D"/>
    <w:rsid w:val="003C7958"/>
    <w:rsid w:val="003D0252"/>
    <w:rsid w:val="003D327A"/>
    <w:rsid w:val="003D33BE"/>
    <w:rsid w:val="003D4F7E"/>
    <w:rsid w:val="003F241B"/>
    <w:rsid w:val="003F7CB8"/>
    <w:rsid w:val="00403311"/>
    <w:rsid w:val="00405C22"/>
    <w:rsid w:val="004063D9"/>
    <w:rsid w:val="0041226C"/>
    <w:rsid w:val="004122C8"/>
    <w:rsid w:val="00412F26"/>
    <w:rsid w:val="00417F60"/>
    <w:rsid w:val="0042740B"/>
    <w:rsid w:val="0043449D"/>
    <w:rsid w:val="00435D4F"/>
    <w:rsid w:val="00474656"/>
    <w:rsid w:val="0047546D"/>
    <w:rsid w:val="00481162"/>
    <w:rsid w:val="004901C4"/>
    <w:rsid w:val="004938EF"/>
    <w:rsid w:val="004A0A9D"/>
    <w:rsid w:val="004A1710"/>
    <w:rsid w:val="004A1F23"/>
    <w:rsid w:val="004A743E"/>
    <w:rsid w:val="004B1AB2"/>
    <w:rsid w:val="004B2FFB"/>
    <w:rsid w:val="004C303A"/>
    <w:rsid w:val="004C42EA"/>
    <w:rsid w:val="004D11F3"/>
    <w:rsid w:val="004D15EC"/>
    <w:rsid w:val="004D3198"/>
    <w:rsid w:val="004D785B"/>
    <w:rsid w:val="004E1511"/>
    <w:rsid w:val="004E1C4A"/>
    <w:rsid w:val="004E29B3"/>
    <w:rsid w:val="004E2A09"/>
    <w:rsid w:val="004E381F"/>
    <w:rsid w:val="004E3A56"/>
    <w:rsid w:val="004E4E45"/>
    <w:rsid w:val="004E5431"/>
    <w:rsid w:val="004E7570"/>
    <w:rsid w:val="0050114E"/>
    <w:rsid w:val="005013B2"/>
    <w:rsid w:val="00510153"/>
    <w:rsid w:val="00523BD1"/>
    <w:rsid w:val="00537D93"/>
    <w:rsid w:val="00542F0A"/>
    <w:rsid w:val="00544985"/>
    <w:rsid w:val="00545D7B"/>
    <w:rsid w:val="005503E6"/>
    <w:rsid w:val="0055450D"/>
    <w:rsid w:val="0055503E"/>
    <w:rsid w:val="00556032"/>
    <w:rsid w:val="0056297C"/>
    <w:rsid w:val="00565A80"/>
    <w:rsid w:val="00567073"/>
    <w:rsid w:val="00571C5E"/>
    <w:rsid w:val="005731B7"/>
    <w:rsid w:val="00581343"/>
    <w:rsid w:val="00586893"/>
    <w:rsid w:val="00590D07"/>
    <w:rsid w:val="00594F35"/>
    <w:rsid w:val="0059516B"/>
    <w:rsid w:val="005A5E97"/>
    <w:rsid w:val="005A7838"/>
    <w:rsid w:val="005B1317"/>
    <w:rsid w:val="005B6CDE"/>
    <w:rsid w:val="005C12A9"/>
    <w:rsid w:val="005C3795"/>
    <w:rsid w:val="005C6B3B"/>
    <w:rsid w:val="005E0123"/>
    <w:rsid w:val="005E0488"/>
    <w:rsid w:val="005E58AC"/>
    <w:rsid w:val="005E5FDC"/>
    <w:rsid w:val="005F136A"/>
    <w:rsid w:val="00611A43"/>
    <w:rsid w:val="00611BFA"/>
    <w:rsid w:val="006148A9"/>
    <w:rsid w:val="00615129"/>
    <w:rsid w:val="0062595A"/>
    <w:rsid w:val="0063682B"/>
    <w:rsid w:val="00636941"/>
    <w:rsid w:val="0064087D"/>
    <w:rsid w:val="00641074"/>
    <w:rsid w:val="00642AA2"/>
    <w:rsid w:val="00644B8E"/>
    <w:rsid w:val="0064611B"/>
    <w:rsid w:val="00687D6B"/>
    <w:rsid w:val="00691C01"/>
    <w:rsid w:val="00694444"/>
    <w:rsid w:val="00696393"/>
    <w:rsid w:val="006A1CE0"/>
    <w:rsid w:val="006A6D97"/>
    <w:rsid w:val="006B1511"/>
    <w:rsid w:val="006B5A5F"/>
    <w:rsid w:val="006C40D6"/>
    <w:rsid w:val="006D57A3"/>
    <w:rsid w:val="006D67FD"/>
    <w:rsid w:val="006E2FFB"/>
    <w:rsid w:val="006F3858"/>
    <w:rsid w:val="00702D31"/>
    <w:rsid w:val="00713A9A"/>
    <w:rsid w:val="0071579B"/>
    <w:rsid w:val="007240DB"/>
    <w:rsid w:val="00725E29"/>
    <w:rsid w:val="0073075A"/>
    <w:rsid w:val="00732BAE"/>
    <w:rsid w:val="00733E69"/>
    <w:rsid w:val="00737EEB"/>
    <w:rsid w:val="0074392E"/>
    <w:rsid w:val="007463F7"/>
    <w:rsid w:val="00746469"/>
    <w:rsid w:val="00746E6A"/>
    <w:rsid w:val="00750320"/>
    <w:rsid w:val="00760116"/>
    <w:rsid w:val="00766A2F"/>
    <w:rsid w:val="00775B61"/>
    <w:rsid w:val="007809E7"/>
    <w:rsid w:val="00784D58"/>
    <w:rsid w:val="00787B8E"/>
    <w:rsid w:val="007953AE"/>
    <w:rsid w:val="00797240"/>
    <w:rsid w:val="007A40C1"/>
    <w:rsid w:val="007B5D03"/>
    <w:rsid w:val="007B71A6"/>
    <w:rsid w:val="007C16EC"/>
    <w:rsid w:val="007C25B0"/>
    <w:rsid w:val="007C3B57"/>
    <w:rsid w:val="007C45B8"/>
    <w:rsid w:val="007C4D92"/>
    <w:rsid w:val="007D24D2"/>
    <w:rsid w:val="007D2664"/>
    <w:rsid w:val="007D43EA"/>
    <w:rsid w:val="007D5806"/>
    <w:rsid w:val="007D6BC3"/>
    <w:rsid w:val="007D7524"/>
    <w:rsid w:val="007D7EC6"/>
    <w:rsid w:val="007E4E97"/>
    <w:rsid w:val="007F057E"/>
    <w:rsid w:val="00802A5B"/>
    <w:rsid w:val="00805BFD"/>
    <w:rsid w:val="0081125E"/>
    <w:rsid w:val="00817D63"/>
    <w:rsid w:val="008238F4"/>
    <w:rsid w:val="0083152A"/>
    <w:rsid w:val="00832BE5"/>
    <w:rsid w:val="008357A4"/>
    <w:rsid w:val="008439C3"/>
    <w:rsid w:val="00847F43"/>
    <w:rsid w:val="008527F6"/>
    <w:rsid w:val="00854C25"/>
    <w:rsid w:val="00855F4B"/>
    <w:rsid w:val="00863F45"/>
    <w:rsid w:val="008671AE"/>
    <w:rsid w:val="008821F8"/>
    <w:rsid w:val="00885EFB"/>
    <w:rsid w:val="00887BAE"/>
    <w:rsid w:val="008932A6"/>
    <w:rsid w:val="008B2979"/>
    <w:rsid w:val="008B3176"/>
    <w:rsid w:val="008B4111"/>
    <w:rsid w:val="008D075C"/>
    <w:rsid w:val="008D14E2"/>
    <w:rsid w:val="008D62DA"/>
    <w:rsid w:val="008D6863"/>
    <w:rsid w:val="008E56C6"/>
    <w:rsid w:val="008F6DAE"/>
    <w:rsid w:val="008F7286"/>
    <w:rsid w:val="009149AB"/>
    <w:rsid w:val="00924131"/>
    <w:rsid w:val="00924536"/>
    <w:rsid w:val="00926F60"/>
    <w:rsid w:val="00927DD0"/>
    <w:rsid w:val="00931470"/>
    <w:rsid w:val="009400FD"/>
    <w:rsid w:val="00940DAA"/>
    <w:rsid w:val="00941DFE"/>
    <w:rsid w:val="0094304B"/>
    <w:rsid w:val="009433A7"/>
    <w:rsid w:val="00944A33"/>
    <w:rsid w:val="009474EC"/>
    <w:rsid w:val="00951BD8"/>
    <w:rsid w:val="00955EFD"/>
    <w:rsid w:val="00961CA6"/>
    <w:rsid w:val="0096317E"/>
    <w:rsid w:val="009648DC"/>
    <w:rsid w:val="00966F54"/>
    <w:rsid w:val="0098039B"/>
    <w:rsid w:val="00986017"/>
    <w:rsid w:val="0099687F"/>
    <w:rsid w:val="009A21C9"/>
    <w:rsid w:val="009A742B"/>
    <w:rsid w:val="009B4E89"/>
    <w:rsid w:val="009B5080"/>
    <w:rsid w:val="009D6922"/>
    <w:rsid w:val="009D74C0"/>
    <w:rsid w:val="009E5F1D"/>
    <w:rsid w:val="009E76FF"/>
    <w:rsid w:val="009E7C99"/>
    <w:rsid w:val="009F4E34"/>
    <w:rsid w:val="009F5EAC"/>
    <w:rsid w:val="00A007F6"/>
    <w:rsid w:val="00A16BA5"/>
    <w:rsid w:val="00A2509A"/>
    <w:rsid w:val="00A27573"/>
    <w:rsid w:val="00A33552"/>
    <w:rsid w:val="00A41105"/>
    <w:rsid w:val="00A501D4"/>
    <w:rsid w:val="00A814D5"/>
    <w:rsid w:val="00A87780"/>
    <w:rsid w:val="00A87B2A"/>
    <w:rsid w:val="00A900D2"/>
    <w:rsid w:val="00A96B7A"/>
    <w:rsid w:val="00AB2CB3"/>
    <w:rsid w:val="00AD386B"/>
    <w:rsid w:val="00AD48D6"/>
    <w:rsid w:val="00AE1687"/>
    <w:rsid w:val="00AE79A5"/>
    <w:rsid w:val="00AF248A"/>
    <w:rsid w:val="00B0594F"/>
    <w:rsid w:val="00B062D7"/>
    <w:rsid w:val="00B1217C"/>
    <w:rsid w:val="00B13DEB"/>
    <w:rsid w:val="00B146E6"/>
    <w:rsid w:val="00B26A8D"/>
    <w:rsid w:val="00B31264"/>
    <w:rsid w:val="00B35DA4"/>
    <w:rsid w:val="00B400E4"/>
    <w:rsid w:val="00B4193B"/>
    <w:rsid w:val="00B4345A"/>
    <w:rsid w:val="00B43CC8"/>
    <w:rsid w:val="00B457A7"/>
    <w:rsid w:val="00B507D8"/>
    <w:rsid w:val="00B52A42"/>
    <w:rsid w:val="00B5486E"/>
    <w:rsid w:val="00B616EE"/>
    <w:rsid w:val="00B63512"/>
    <w:rsid w:val="00B658A3"/>
    <w:rsid w:val="00B66768"/>
    <w:rsid w:val="00B6799F"/>
    <w:rsid w:val="00B761A1"/>
    <w:rsid w:val="00B83712"/>
    <w:rsid w:val="00B83950"/>
    <w:rsid w:val="00B86B75"/>
    <w:rsid w:val="00B86C6C"/>
    <w:rsid w:val="00BA0D1E"/>
    <w:rsid w:val="00BA352D"/>
    <w:rsid w:val="00BB567B"/>
    <w:rsid w:val="00BB7342"/>
    <w:rsid w:val="00BC0111"/>
    <w:rsid w:val="00BC4316"/>
    <w:rsid w:val="00BC48D5"/>
    <w:rsid w:val="00BC48FE"/>
    <w:rsid w:val="00BD1BEC"/>
    <w:rsid w:val="00BD1E9C"/>
    <w:rsid w:val="00BD77E6"/>
    <w:rsid w:val="00BE0654"/>
    <w:rsid w:val="00BE1F12"/>
    <w:rsid w:val="00C018A8"/>
    <w:rsid w:val="00C04BAA"/>
    <w:rsid w:val="00C0534D"/>
    <w:rsid w:val="00C06E74"/>
    <w:rsid w:val="00C265DF"/>
    <w:rsid w:val="00C275B3"/>
    <w:rsid w:val="00C30688"/>
    <w:rsid w:val="00C36279"/>
    <w:rsid w:val="00C4085F"/>
    <w:rsid w:val="00C410AF"/>
    <w:rsid w:val="00C427A5"/>
    <w:rsid w:val="00C450C2"/>
    <w:rsid w:val="00C511F9"/>
    <w:rsid w:val="00C65369"/>
    <w:rsid w:val="00C705C2"/>
    <w:rsid w:val="00C9618A"/>
    <w:rsid w:val="00CA6E9B"/>
    <w:rsid w:val="00CB4768"/>
    <w:rsid w:val="00CC514D"/>
    <w:rsid w:val="00CC562E"/>
    <w:rsid w:val="00CC644E"/>
    <w:rsid w:val="00CC7B17"/>
    <w:rsid w:val="00CD241C"/>
    <w:rsid w:val="00CD25AF"/>
    <w:rsid w:val="00CD26AC"/>
    <w:rsid w:val="00CD29D5"/>
    <w:rsid w:val="00CD451D"/>
    <w:rsid w:val="00CD7F33"/>
    <w:rsid w:val="00CE4E09"/>
    <w:rsid w:val="00CE5395"/>
    <w:rsid w:val="00CE6254"/>
    <w:rsid w:val="00CF50A0"/>
    <w:rsid w:val="00CF63D2"/>
    <w:rsid w:val="00D01CC5"/>
    <w:rsid w:val="00D043D3"/>
    <w:rsid w:val="00D04F6B"/>
    <w:rsid w:val="00D116D7"/>
    <w:rsid w:val="00D14666"/>
    <w:rsid w:val="00D212BD"/>
    <w:rsid w:val="00D34328"/>
    <w:rsid w:val="00D52676"/>
    <w:rsid w:val="00D6045A"/>
    <w:rsid w:val="00D61F67"/>
    <w:rsid w:val="00D643E8"/>
    <w:rsid w:val="00D6634B"/>
    <w:rsid w:val="00D779F9"/>
    <w:rsid w:val="00D86EE4"/>
    <w:rsid w:val="00D87494"/>
    <w:rsid w:val="00D87FDB"/>
    <w:rsid w:val="00D93299"/>
    <w:rsid w:val="00DA3042"/>
    <w:rsid w:val="00DA660A"/>
    <w:rsid w:val="00DB0189"/>
    <w:rsid w:val="00DB0C5D"/>
    <w:rsid w:val="00DB0EA4"/>
    <w:rsid w:val="00DB3A46"/>
    <w:rsid w:val="00DB69AF"/>
    <w:rsid w:val="00DC0B38"/>
    <w:rsid w:val="00DD3738"/>
    <w:rsid w:val="00DD5D4B"/>
    <w:rsid w:val="00DD6702"/>
    <w:rsid w:val="00DE048F"/>
    <w:rsid w:val="00DE0BD0"/>
    <w:rsid w:val="00DF0EFD"/>
    <w:rsid w:val="00E01911"/>
    <w:rsid w:val="00E07E56"/>
    <w:rsid w:val="00E12CC9"/>
    <w:rsid w:val="00E22EEE"/>
    <w:rsid w:val="00E2468F"/>
    <w:rsid w:val="00E27CDC"/>
    <w:rsid w:val="00E315A3"/>
    <w:rsid w:val="00E434E2"/>
    <w:rsid w:val="00E45E61"/>
    <w:rsid w:val="00E5161A"/>
    <w:rsid w:val="00E51627"/>
    <w:rsid w:val="00E522ED"/>
    <w:rsid w:val="00E640CE"/>
    <w:rsid w:val="00E66DC9"/>
    <w:rsid w:val="00E711C1"/>
    <w:rsid w:val="00E74EF3"/>
    <w:rsid w:val="00E76AD0"/>
    <w:rsid w:val="00E77970"/>
    <w:rsid w:val="00E85228"/>
    <w:rsid w:val="00E905A4"/>
    <w:rsid w:val="00E918B8"/>
    <w:rsid w:val="00E97714"/>
    <w:rsid w:val="00EA1697"/>
    <w:rsid w:val="00EB0B9C"/>
    <w:rsid w:val="00EB0C99"/>
    <w:rsid w:val="00EB1D6D"/>
    <w:rsid w:val="00EC3843"/>
    <w:rsid w:val="00ED2B89"/>
    <w:rsid w:val="00ED3C9D"/>
    <w:rsid w:val="00EE483F"/>
    <w:rsid w:val="00EF5969"/>
    <w:rsid w:val="00EF5C48"/>
    <w:rsid w:val="00EF757C"/>
    <w:rsid w:val="00F04D7A"/>
    <w:rsid w:val="00F238C3"/>
    <w:rsid w:val="00F3163A"/>
    <w:rsid w:val="00F37971"/>
    <w:rsid w:val="00F418AF"/>
    <w:rsid w:val="00F4567F"/>
    <w:rsid w:val="00F52C58"/>
    <w:rsid w:val="00F62125"/>
    <w:rsid w:val="00F717D3"/>
    <w:rsid w:val="00F725C9"/>
    <w:rsid w:val="00F74C19"/>
    <w:rsid w:val="00F77DF3"/>
    <w:rsid w:val="00F80C2C"/>
    <w:rsid w:val="00F81DD3"/>
    <w:rsid w:val="00F82BE2"/>
    <w:rsid w:val="00F90693"/>
    <w:rsid w:val="00F96F63"/>
    <w:rsid w:val="00F973E4"/>
    <w:rsid w:val="00FA1559"/>
    <w:rsid w:val="00FA193C"/>
    <w:rsid w:val="00FB6CC8"/>
    <w:rsid w:val="00FC0FE0"/>
    <w:rsid w:val="00FC5599"/>
    <w:rsid w:val="00FC6451"/>
    <w:rsid w:val="00FC6CCF"/>
    <w:rsid w:val="00FC7191"/>
    <w:rsid w:val="00FC753B"/>
    <w:rsid w:val="00FD3DFD"/>
    <w:rsid w:val="00FE293F"/>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D7ECA"/>
  <w15:docId w15:val="{066F6D47-7757-483E-89C6-EE326C5D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111"/>
    <w:rPr>
      <w:sz w:val="20"/>
    </w:rPr>
  </w:style>
  <w:style w:type="paragraph" w:styleId="Heading1">
    <w:name w:val="heading 1"/>
    <w:basedOn w:val="Normal"/>
    <w:next w:val="BodyText"/>
    <w:uiPriority w:val="9"/>
    <w:qFormat/>
    <w:rsid w:val="00C04BAA"/>
    <w:pPr>
      <w:keepNext/>
      <w:keepLines/>
      <w:spacing w:before="480" w:after="0"/>
      <w:outlineLvl w:val="0"/>
    </w:pPr>
    <w:rPr>
      <w:rFonts w:asciiTheme="majorHAnsi" w:eastAsiaTheme="majorEastAsia" w:hAnsiTheme="majorHAnsi" w:cstheme="majorBidi"/>
      <w:b/>
      <w:bCs/>
      <w:color w:val="44546A" w:themeColor="text2"/>
      <w:sz w:val="32"/>
      <w:szCs w:val="32"/>
    </w:rPr>
  </w:style>
  <w:style w:type="paragraph" w:styleId="Heading2">
    <w:name w:val="heading 2"/>
    <w:basedOn w:val="Heading1"/>
    <w:next w:val="BodyText"/>
    <w:uiPriority w:val="9"/>
    <w:unhideWhenUsed/>
    <w:qFormat/>
    <w:rsid w:val="00C0534D"/>
    <w:pPr>
      <w:spacing w:before="200"/>
      <w:outlineLvl w:val="1"/>
    </w:pPr>
    <w:rPr>
      <w:b w:val="0"/>
      <w:bCs w:val="0"/>
    </w:rPr>
  </w:style>
  <w:style w:type="paragraph" w:styleId="Heading3">
    <w:name w:val="heading 3"/>
    <w:basedOn w:val="Normal"/>
    <w:next w:val="BodyText"/>
    <w:uiPriority w:val="9"/>
    <w:unhideWhenUsed/>
    <w:qFormat/>
    <w:rsid w:val="00025E5A"/>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BodyText"/>
    <w:link w:val="Heading4Char"/>
    <w:uiPriority w:val="9"/>
    <w:unhideWhenUsed/>
    <w:qFormat/>
    <w:rsid w:val="00510153"/>
    <w:pPr>
      <w:keepNext/>
      <w:keepLines/>
      <w:pBdr>
        <w:bottom w:val="single" w:sz="12" w:space="1" w:color="808080" w:themeColor="background1" w:themeShade="80"/>
      </w:pBdr>
      <w:spacing w:before="200" w:after="0"/>
      <w:outlineLvl w:val="3"/>
    </w:pPr>
    <w:rPr>
      <w:rFonts w:asciiTheme="majorHAnsi" w:eastAsiaTheme="majorEastAsia" w:hAnsiTheme="majorHAnsi" w:cstheme="majorBidi"/>
      <w:b/>
      <w:bCs/>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5B9BD5"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16EE"/>
    <w:pPr>
      <w:spacing w:before="180" w:after="180"/>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2C6EAB" w:themeColor="accent1" w:themeShade="B5"/>
      <w:sz w:val="36"/>
      <w:szCs w:val="36"/>
    </w:rPr>
  </w:style>
  <w:style w:type="paragraph" w:styleId="Subtitle">
    <w:name w:val="Subtitle"/>
    <w:basedOn w:val="Title"/>
    <w:next w:val="BodyText"/>
    <w:qFormat/>
    <w:pPr>
      <w:spacing w:before="240"/>
    </w:pPr>
    <w:rPr>
      <w:sz w:val="30"/>
      <w:szCs w:val="30"/>
    </w:rPr>
  </w:style>
  <w:style w:type="paragraph" w:styleId="Date">
    <w:name w:val="Date"/>
    <w:next w:val="BodyText"/>
    <w:qFormat/>
    <w:pPr>
      <w:keepNext/>
      <w:keepLines/>
      <w:jc w:val="center"/>
    </w:p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Cs w:val="20"/>
    </w:rPr>
  </w:style>
  <w:style w:type="paragraph" w:styleId="FootnoteText">
    <w:name w:val="footnote text"/>
    <w:basedOn w:val="Normal"/>
    <w:uiPriority w:val="9"/>
    <w:unhideWhenUsed/>
    <w:qFormat/>
  </w:style>
  <w:style w:type="paragraph" w:styleId="Caption">
    <w:name w:val="caption"/>
    <w:basedOn w:val="Normal"/>
    <w:link w:val="CaptionChar"/>
    <w:pPr>
      <w:spacing w:after="120"/>
    </w:pPr>
    <w:rPr>
      <w:i/>
    </w:rPr>
  </w:style>
  <w:style w:type="character" w:customStyle="1" w:styleId="CaptionChar">
    <w:name w:val="Caption Char"/>
    <w:basedOn w:val="DefaultParagraphFont"/>
    <w:link w:val="Caption"/>
  </w:style>
  <w:style w:type="character" w:styleId="FootnoteReference">
    <w:name w:val="footnote reference"/>
    <w:basedOn w:val="CaptionChar"/>
    <w:rPr>
      <w:vertAlign w:val="superscript"/>
    </w:rPr>
  </w:style>
  <w:style w:type="character" w:styleId="Hyperlink">
    <w:name w:val="Hyperlink"/>
    <w:basedOn w:val="CaptionChar"/>
    <w:uiPriority w:val="99"/>
    <w:rPr>
      <w:color w:val="5B9BD5" w:themeColor="accent1"/>
    </w:rPr>
  </w:style>
  <w:style w:type="paragraph" w:styleId="TOCHeading">
    <w:name w:val="TOC Heading"/>
    <w:basedOn w:val="Heading1"/>
    <w:next w:val="BodyText"/>
    <w:uiPriority w:val="39"/>
    <w:unhideWhenUsed/>
    <w:qFormat/>
    <w:rsid w:val="008F7286"/>
    <w:pPr>
      <w:spacing w:before="240" w:line="259" w:lineRule="auto"/>
      <w:outlineLvl w:val="9"/>
    </w:pPr>
    <w:rPr>
      <w:b w:val="0"/>
      <w:bCs w:val="0"/>
    </w:rPr>
  </w:style>
  <w:style w:type="character" w:customStyle="1" w:styleId="chorus-clause-code">
    <w:name w:val="chorus-clause-code"/>
    <w:basedOn w:val="DefaultParagraphFont"/>
    <w:uiPriority w:val="1"/>
    <w:qFormat/>
    <w:rsid w:val="00321587"/>
    <w:rPr>
      <w:i w:val="0"/>
      <w:color w:val="595959" w:themeColor="text1" w:themeTint="A6"/>
    </w:rPr>
  </w:style>
  <w:style w:type="character" w:customStyle="1" w:styleId="BodyTextChar">
    <w:name w:val="Body Text Char"/>
    <w:basedOn w:val="DefaultParagraphFont"/>
    <w:link w:val="BodyText"/>
    <w:rsid w:val="00B616EE"/>
    <w:rPr>
      <w:sz w:val="20"/>
    </w:rPr>
  </w:style>
  <w:style w:type="character" w:customStyle="1" w:styleId="chorus-clause-row-label">
    <w:name w:val="chorus-clause-row-label"/>
    <w:basedOn w:val="DefaultParagraphFont"/>
    <w:uiPriority w:val="1"/>
    <w:qFormat/>
    <w:rsid w:val="00BC0111"/>
    <w:rPr>
      <w:color w:val="44546A" w:themeColor="text2"/>
      <w:sz w:val="20"/>
      <w:szCs w:val="20"/>
    </w:rPr>
  </w:style>
  <w:style w:type="paragraph" w:customStyle="1" w:styleId="chorus-section-end">
    <w:name w:val="chorus-section-end"/>
    <w:basedOn w:val="Normal"/>
    <w:qFormat/>
    <w:rsid w:val="004D11F3"/>
    <w:pPr>
      <w:jc w:val="right"/>
    </w:pPr>
    <w:rPr>
      <w:rFonts w:asciiTheme="majorHAnsi" w:eastAsiaTheme="majorEastAsia" w:hAnsiTheme="majorHAnsi" w:cstheme="majorBidi"/>
      <w:bCs/>
      <w:color w:val="000000" w:themeColor="text1"/>
      <w:sz w:val="18"/>
    </w:rPr>
  </w:style>
  <w:style w:type="paragraph" w:styleId="Header">
    <w:name w:val="header"/>
    <w:basedOn w:val="Normal"/>
    <w:link w:val="HeaderChar"/>
    <w:uiPriority w:val="99"/>
    <w:unhideWhenUsed/>
    <w:rsid w:val="00B616EE"/>
    <w:pPr>
      <w:tabs>
        <w:tab w:val="center" w:pos="4513"/>
        <w:tab w:val="right" w:pos="9026"/>
      </w:tabs>
      <w:spacing w:after="0"/>
    </w:pPr>
  </w:style>
  <w:style w:type="character" w:customStyle="1" w:styleId="HeaderChar">
    <w:name w:val="Header Char"/>
    <w:basedOn w:val="DefaultParagraphFont"/>
    <w:link w:val="Header"/>
    <w:uiPriority w:val="99"/>
    <w:rsid w:val="00B616EE"/>
    <w:rPr>
      <w:sz w:val="20"/>
    </w:rPr>
  </w:style>
  <w:style w:type="paragraph" w:styleId="Footer">
    <w:name w:val="footer"/>
    <w:basedOn w:val="Normal"/>
    <w:link w:val="FooterChar"/>
    <w:uiPriority w:val="99"/>
    <w:unhideWhenUsed/>
    <w:rsid w:val="00B616EE"/>
    <w:pPr>
      <w:tabs>
        <w:tab w:val="center" w:pos="4513"/>
        <w:tab w:val="right" w:pos="9026"/>
      </w:tabs>
      <w:spacing w:after="0"/>
    </w:pPr>
  </w:style>
  <w:style w:type="character" w:customStyle="1" w:styleId="FooterChar">
    <w:name w:val="Footer Char"/>
    <w:basedOn w:val="DefaultParagraphFont"/>
    <w:link w:val="Footer"/>
    <w:uiPriority w:val="99"/>
    <w:rsid w:val="00B616EE"/>
    <w:rPr>
      <w:sz w:val="20"/>
    </w:rPr>
  </w:style>
  <w:style w:type="character" w:customStyle="1" w:styleId="chorus-clause-row-title">
    <w:name w:val="chorus-clause-row-title"/>
    <w:basedOn w:val="BodyTextChar"/>
    <w:rsid w:val="00BC0111"/>
    <w:rPr>
      <w:color w:val="44546A" w:themeColor="text2"/>
      <w:sz w:val="20"/>
    </w:rPr>
  </w:style>
  <w:style w:type="character" w:customStyle="1" w:styleId="chorus-clause-row-value">
    <w:name w:val="chorus-clause-row-value"/>
    <w:rsid w:val="00594F35"/>
    <w:rPr>
      <w:color w:val="auto"/>
    </w:rPr>
  </w:style>
  <w:style w:type="table" w:styleId="TableGrid">
    <w:name w:val="Table Grid"/>
    <w:basedOn w:val="TableNormal"/>
    <w:uiPriority w:val="39"/>
    <w:rsid w:val="00147A8D"/>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3163A"/>
    <w:pPr>
      <w:spacing w:after="0"/>
    </w:pPr>
    <w:rPr>
      <w:rFonts w:eastAsiaTheme="minorEastAsia"/>
      <w:sz w:val="22"/>
      <w:szCs w:val="22"/>
    </w:rPr>
  </w:style>
  <w:style w:type="character" w:customStyle="1" w:styleId="NoSpacingChar">
    <w:name w:val="No Spacing Char"/>
    <w:basedOn w:val="DefaultParagraphFont"/>
    <w:link w:val="NoSpacing"/>
    <w:uiPriority w:val="1"/>
    <w:rsid w:val="00F3163A"/>
    <w:rPr>
      <w:rFonts w:eastAsiaTheme="minorEastAsia"/>
      <w:sz w:val="22"/>
      <w:szCs w:val="22"/>
    </w:rPr>
  </w:style>
  <w:style w:type="paragraph" w:styleId="TOC1">
    <w:name w:val="toc 1"/>
    <w:basedOn w:val="Normal"/>
    <w:next w:val="Normal"/>
    <w:autoRedefine/>
    <w:uiPriority w:val="39"/>
    <w:unhideWhenUsed/>
    <w:rsid w:val="00571C5E"/>
    <w:pPr>
      <w:spacing w:after="100"/>
    </w:pPr>
  </w:style>
  <w:style w:type="paragraph" w:styleId="TOC3">
    <w:name w:val="toc 3"/>
    <w:basedOn w:val="Normal"/>
    <w:next w:val="Normal"/>
    <w:autoRedefine/>
    <w:uiPriority w:val="39"/>
    <w:unhideWhenUsed/>
    <w:rsid w:val="00B616EE"/>
    <w:pPr>
      <w:spacing w:after="100"/>
      <w:ind w:left="480"/>
    </w:pPr>
  </w:style>
  <w:style w:type="character" w:styleId="PlaceholderText">
    <w:name w:val="Placeholder Text"/>
    <w:basedOn w:val="DefaultParagraphFont"/>
    <w:semiHidden/>
    <w:rsid w:val="004B1AB2"/>
    <w:rPr>
      <w:color w:val="808080"/>
    </w:rPr>
  </w:style>
  <w:style w:type="paragraph" w:styleId="ListParagraph">
    <w:name w:val="List Paragraph"/>
    <w:basedOn w:val="Normal"/>
    <w:rsid w:val="00DD6702"/>
    <w:pPr>
      <w:ind w:left="720"/>
      <w:contextualSpacing/>
    </w:pPr>
  </w:style>
  <w:style w:type="paragraph" w:styleId="BalloonText">
    <w:name w:val="Balloon Text"/>
    <w:basedOn w:val="Normal"/>
    <w:link w:val="BalloonTextChar"/>
    <w:semiHidden/>
    <w:unhideWhenUsed/>
    <w:rsid w:val="008932A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932A6"/>
    <w:rPr>
      <w:rFonts w:ascii="Segoe UI" w:hAnsi="Segoe UI" w:cs="Segoe UI"/>
      <w:sz w:val="18"/>
      <w:szCs w:val="18"/>
    </w:rPr>
  </w:style>
  <w:style w:type="paragraph" w:customStyle="1" w:styleId="chorus-section-header">
    <w:name w:val="chorus-section-header"/>
    <w:basedOn w:val="Heading1"/>
    <w:qFormat/>
    <w:rsid w:val="00AF248A"/>
    <w:pPr>
      <w:spacing w:before="0"/>
    </w:pPr>
  </w:style>
  <w:style w:type="paragraph" w:customStyle="1" w:styleId="chorus-clause-title">
    <w:name w:val="chorus-clause-title"/>
    <w:basedOn w:val="Heading4"/>
    <w:link w:val="chorus-clause-titleChar"/>
    <w:qFormat/>
    <w:rsid w:val="000D4CD8"/>
    <w:pPr>
      <w:pBdr>
        <w:bottom w:val="single" w:sz="4" w:space="1" w:color="767171" w:themeColor="background2" w:themeShade="80"/>
      </w:pBdr>
      <w:tabs>
        <w:tab w:val="left" w:pos="170"/>
        <w:tab w:val="left" w:pos="397"/>
        <w:tab w:val="left" w:pos="510"/>
        <w:tab w:val="left" w:pos="1701"/>
        <w:tab w:val="left" w:pos="1956"/>
        <w:tab w:val="left" w:pos="2024"/>
        <w:tab w:val="left" w:pos="2155"/>
        <w:tab w:val="left" w:pos="2552"/>
      </w:tabs>
      <w:spacing w:after="120"/>
      <w:ind w:left="6" w:hanging="6"/>
    </w:pPr>
    <w:rPr>
      <w:sz w:val="24"/>
    </w:rPr>
  </w:style>
  <w:style w:type="paragraph" w:customStyle="1" w:styleId="chorus-clause-group-title">
    <w:name w:val="chorus-clause-group-title"/>
    <w:basedOn w:val="Heading3"/>
    <w:qFormat/>
    <w:rsid w:val="00AF248A"/>
    <w:rPr>
      <w:sz w:val="24"/>
    </w:rPr>
  </w:style>
  <w:style w:type="paragraph" w:styleId="TOC2">
    <w:name w:val="toc 2"/>
    <w:basedOn w:val="Normal"/>
    <w:next w:val="Normal"/>
    <w:autoRedefine/>
    <w:uiPriority w:val="39"/>
    <w:unhideWhenUsed/>
    <w:rsid w:val="00B83712"/>
    <w:pPr>
      <w:spacing w:after="100"/>
      <w:ind w:left="240"/>
    </w:pPr>
  </w:style>
  <w:style w:type="paragraph" w:customStyle="1" w:styleId="chorus-clause-row">
    <w:name w:val="chorus-clause-row"/>
    <w:basedOn w:val="Normal"/>
    <w:qFormat/>
    <w:rsid w:val="00644B8E"/>
    <w:pPr>
      <w:numPr>
        <w:numId w:val="2"/>
      </w:numPr>
      <w:tabs>
        <w:tab w:val="left" w:pos="454"/>
        <w:tab w:val="left" w:pos="1701"/>
        <w:tab w:val="left" w:pos="2155"/>
        <w:tab w:val="left" w:pos="2552"/>
      </w:tabs>
      <w:spacing w:before="36" w:after="80"/>
    </w:pPr>
    <w:rPr>
      <w:color w:val="000000" w:themeColor="text1"/>
    </w:rPr>
  </w:style>
  <w:style w:type="paragraph" w:customStyle="1" w:styleId="chorus-application-info">
    <w:name w:val="chorus-application-info"/>
    <w:basedOn w:val="Normal"/>
    <w:qFormat/>
    <w:rsid w:val="009D74C0"/>
    <w:pPr>
      <w:jc w:val="center"/>
    </w:pPr>
    <w:rPr>
      <w:sz w:val="16"/>
      <w:szCs w:val="16"/>
    </w:rPr>
  </w:style>
  <w:style w:type="numbering" w:customStyle="1" w:styleId="chorus-clause-row-list">
    <w:name w:val="chorus-clause-row-list"/>
    <w:uiPriority w:val="99"/>
    <w:rsid w:val="00644B8E"/>
    <w:pPr>
      <w:numPr>
        <w:numId w:val="1"/>
      </w:numPr>
    </w:pPr>
  </w:style>
  <w:style w:type="character" w:customStyle="1" w:styleId="chorus-section-header-code">
    <w:name w:val="chorus-section-header-code"/>
    <w:basedOn w:val="DefaultParagraphFont"/>
    <w:uiPriority w:val="1"/>
    <w:qFormat/>
    <w:rsid w:val="00125682"/>
    <w:rPr>
      <w:color w:val="525252" w:themeColor="accent3" w:themeShade="80"/>
    </w:rPr>
  </w:style>
  <w:style w:type="paragraph" w:customStyle="1" w:styleId="chorus-clause-title-deleted">
    <w:name w:val="chorus-clause-title-deleted"/>
    <w:basedOn w:val="chorus-clause-title"/>
    <w:link w:val="chorus-clause-title-deletedChar"/>
    <w:qFormat/>
    <w:rsid w:val="00E66DC9"/>
    <w:pPr>
      <w:pBdr>
        <w:bottom w:val="none" w:sz="0" w:space="0" w:color="auto"/>
      </w:pBdr>
    </w:pPr>
    <w:rPr>
      <w:b w:val="0"/>
    </w:rPr>
  </w:style>
  <w:style w:type="character" w:customStyle="1" w:styleId="Heading4Char">
    <w:name w:val="Heading 4 Char"/>
    <w:basedOn w:val="DefaultParagraphFont"/>
    <w:link w:val="Heading4"/>
    <w:uiPriority w:val="9"/>
    <w:rsid w:val="00E66DC9"/>
    <w:rPr>
      <w:rFonts w:asciiTheme="majorHAnsi" w:eastAsiaTheme="majorEastAsia" w:hAnsiTheme="majorHAnsi" w:cstheme="majorBidi"/>
      <w:b/>
      <w:bCs/>
      <w:sz w:val="20"/>
    </w:rPr>
  </w:style>
  <w:style w:type="character" w:customStyle="1" w:styleId="chorus-clause-titleChar">
    <w:name w:val="chorus-clause-title Char"/>
    <w:basedOn w:val="Heading4Char"/>
    <w:link w:val="chorus-clause-title"/>
    <w:rsid w:val="000D4CD8"/>
    <w:rPr>
      <w:rFonts w:asciiTheme="majorHAnsi" w:eastAsiaTheme="majorEastAsia" w:hAnsiTheme="majorHAnsi" w:cstheme="majorBidi"/>
      <w:b/>
      <w:bCs/>
      <w:sz w:val="20"/>
    </w:rPr>
  </w:style>
  <w:style w:type="character" w:customStyle="1" w:styleId="chorus-clause-title-deletedChar">
    <w:name w:val="chorus-clause-title-deleted Char"/>
    <w:basedOn w:val="chorus-clause-titleChar"/>
    <w:link w:val="chorus-clause-title-deleted"/>
    <w:rsid w:val="00E66DC9"/>
    <w:rPr>
      <w:rFonts w:asciiTheme="majorHAnsi" w:eastAsiaTheme="majorEastAsia" w:hAnsiTheme="majorHAnsi" w:cstheme="majorBidi"/>
      <w:b w:val="0"/>
      <w:bCs/>
      <w:sz w:val="20"/>
    </w:rPr>
  </w:style>
  <w:style w:type="character" w:styleId="UnresolvedMention">
    <w:name w:val="Unresolved Mention"/>
    <w:basedOn w:val="DefaultParagraphFont"/>
    <w:uiPriority w:val="99"/>
    <w:semiHidden/>
    <w:unhideWhenUsed/>
    <w:rsid w:val="0055450D"/>
    <w:rPr>
      <w:color w:val="605E5C"/>
      <w:shd w:val="clear" w:color="auto" w:fill="E1DFDD"/>
    </w:rPr>
  </w:style>
  <w:style w:type="character" w:customStyle="1" w:styleId="chorus-section-header-name">
    <w:name w:val="chorus-section-header-name"/>
    <w:basedOn w:val="DefaultParagraphFont"/>
    <w:uiPriority w:val="1"/>
    <w:qFormat/>
    <w:rsid w:val="00D04F6B"/>
    <w:rPr>
      <w:color w:val="44546A"/>
    </w:rPr>
  </w:style>
  <w:style w:type="character" w:customStyle="1" w:styleId="nbs-project-var">
    <w:name w:val="nbs-project-var"/>
    <w:basedOn w:val="DefaultParagraphFont"/>
  </w:style>
  <w:style w:type="paragraph" w:styleId="TOC4">
    <w:name w:val="toc 4"/>
    <w:basedOn w:val="Normal"/>
    <w:next w:val="Normal"/>
    <w:autoRedefine/>
    <w:uiPriority w:val="39"/>
    <w:unhideWhenUsed/>
    <w:rsid w:val="00F80C2C"/>
    <w:pPr>
      <w:spacing w:after="100" w:line="259" w:lineRule="auto"/>
      <w:ind w:left="660"/>
    </w:pPr>
    <w:rPr>
      <w:rFonts w:eastAsiaTheme="minorEastAsia"/>
      <w:sz w:val="22"/>
      <w:szCs w:val="22"/>
      <w:lang w:val="en-GB" w:eastAsia="en-GB"/>
    </w:rPr>
  </w:style>
  <w:style w:type="paragraph" w:styleId="TOC5">
    <w:name w:val="toc 5"/>
    <w:basedOn w:val="Normal"/>
    <w:next w:val="Normal"/>
    <w:autoRedefine/>
    <w:uiPriority w:val="39"/>
    <w:unhideWhenUsed/>
    <w:rsid w:val="00F80C2C"/>
    <w:pPr>
      <w:spacing w:after="100" w:line="259" w:lineRule="auto"/>
      <w:ind w:left="880"/>
    </w:pPr>
    <w:rPr>
      <w:rFonts w:eastAsiaTheme="minorEastAsia"/>
      <w:sz w:val="22"/>
      <w:szCs w:val="22"/>
      <w:lang w:val="en-GB" w:eastAsia="en-GB"/>
    </w:rPr>
  </w:style>
  <w:style w:type="paragraph" w:styleId="TOC6">
    <w:name w:val="toc 6"/>
    <w:basedOn w:val="Normal"/>
    <w:next w:val="Normal"/>
    <w:autoRedefine/>
    <w:uiPriority w:val="39"/>
    <w:unhideWhenUsed/>
    <w:rsid w:val="00F80C2C"/>
    <w:pPr>
      <w:spacing w:after="100" w:line="259" w:lineRule="auto"/>
      <w:ind w:left="1100"/>
    </w:pPr>
    <w:rPr>
      <w:rFonts w:eastAsiaTheme="minorEastAsia"/>
      <w:sz w:val="22"/>
      <w:szCs w:val="22"/>
      <w:lang w:val="en-GB" w:eastAsia="en-GB"/>
    </w:rPr>
  </w:style>
  <w:style w:type="paragraph" w:styleId="TOC7">
    <w:name w:val="toc 7"/>
    <w:basedOn w:val="Normal"/>
    <w:next w:val="Normal"/>
    <w:autoRedefine/>
    <w:uiPriority w:val="39"/>
    <w:unhideWhenUsed/>
    <w:rsid w:val="00F80C2C"/>
    <w:pPr>
      <w:spacing w:after="100" w:line="259" w:lineRule="auto"/>
      <w:ind w:left="1320"/>
    </w:pPr>
    <w:rPr>
      <w:rFonts w:eastAsiaTheme="minorEastAsia"/>
      <w:sz w:val="22"/>
      <w:szCs w:val="22"/>
      <w:lang w:val="en-GB" w:eastAsia="en-GB"/>
    </w:rPr>
  </w:style>
  <w:style w:type="paragraph" w:styleId="TOC8">
    <w:name w:val="toc 8"/>
    <w:basedOn w:val="Normal"/>
    <w:next w:val="Normal"/>
    <w:autoRedefine/>
    <w:uiPriority w:val="39"/>
    <w:unhideWhenUsed/>
    <w:rsid w:val="00F80C2C"/>
    <w:pPr>
      <w:spacing w:after="100" w:line="259" w:lineRule="auto"/>
      <w:ind w:left="1540"/>
    </w:pPr>
    <w:rPr>
      <w:rFonts w:eastAsiaTheme="minorEastAsia"/>
      <w:sz w:val="22"/>
      <w:szCs w:val="22"/>
      <w:lang w:val="en-GB" w:eastAsia="en-GB"/>
    </w:rPr>
  </w:style>
  <w:style w:type="paragraph" w:styleId="TOC9">
    <w:name w:val="toc 9"/>
    <w:basedOn w:val="Normal"/>
    <w:next w:val="Normal"/>
    <w:autoRedefine/>
    <w:uiPriority w:val="39"/>
    <w:unhideWhenUsed/>
    <w:rsid w:val="00F80C2C"/>
    <w:pPr>
      <w:spacing w:after="100" w:line="259" w:lineRule="auto"/>
      <w:ind w:left="1760"/>
    </w:pPr>
    <w:rPr>
      <w:rFonts w:eastAsiaTheme="minorEastAsia"/>
      <w:sz w:val="22"/>
      <w:szCs w:val="22"/>
      <w:lang w:val="en-GB" w:eastAsia="en-GB"/>
    </w:rPr>
  </w:style>
  <w:style w:type="paragraph" w:customStyle="1" w:styleId="Pa0">
    <w:name w:val="Pa0"/>
    <w:basedOn w:val="Normal"/>
    <w:next w:val="Normal"/>
    <w:uiPriority w:val="99"/>
    <w:rsid w:val="00F80C2C"/>
    <w:pPr>
      <w:autoSpaceDE w:val="0"/>
      <w:autoSpaceDN w:val="0"/>
      <w:adjustRightInd w:val="0"/>
      <w:spacing w:after="0" w:line="241" w:lineRule="atLeast"/>
    </w:pPr>
    <w:rPr>
      <w:rFonts w:ascii="Arial" w:hAnsi="Arial" w:cs="Arial"/>
      <w:sz w:val="24"/>
    </w:rPr>
  </w:style>
  <w:style w:type="character" w:customStyle="1" w:styleId="A0">
    <w:name w:val="A0"/>
    <w:uiPriority w:val="99"/>
    <w:rsid w:val="00F80C2C"/>
    <w:rPr>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thenbs.com/PublicationIndex/DocumentSummary.aspx?DocID=333180" TargetMode="External"/><Relationship Id="rId26" Type="http://schemas.openxmlformats.org/officeDocument/2006/relationships/hyperlink" Target="http://www.thenbs.com/PublicationIndex/DocumentSummary.aspx?DocID=292320" TargetMode="External"/><Relationship Id="rId3" Type="http://schemas.openxmlformats.org/officeDocument/2006/relationships/numbering" Target="numbering.xml"/><Relationship Id="rId21" Type="http://schemas.openxmlformats.org/officeDocument/2006/relationships/hyperlink" Target="http://www.thenbs.com/PublicationIndex/DocumentSummary.aspx?DocID=29232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cwct.co.uk/" TargetMode="External"/><Relationship Id="rId25" Type="http://schemas.openxmlformats.org/officeDocument/2006/relationships/hyperlink" Target="https://www.cwct.co.uk/" TargetMode="External"/><Relationship Id="rId2" Type="http://schemas.openxmlformats.org/officeDocument/2006/relationships/customXml" Target="../customXml/item2.xml"/><Relationship Id="rId16" Type="http://schemas.openxmlformats.org/officeDocument/2006/relationships/hyperlink" Target="mailto:info@proteusfacades.com" TargetMode="External"/><Relationship Id="rId20" Type="http://schemas.openxmlformats.org/officeDocument/2006/relationships/hyperlink" Target="https://www.cwct.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henbs.com/PublicationIndex/DocumentSummary.aspx?DocID=306558"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thenbs.com/PublicationIndex/DocumentSummary.aspx?DocID=298214" TargetMode="Externa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www.uka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thenbs.com/PublicationIndex/DocumentSummary.aspx?DocID=293692"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NBS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lIns="91440" tIns="45720" rIns="91440" bIns="45720" rtlCol="0" anchor="ctr">
        <a:noAutofit/>
      </a:bodyPr>
      <a:lstStyle>
        <a:defPPr algn="l">
          <a:defRPr sz="6000" dirty="0" smtClean="0">
            <a:latin typeface="+mn-lt"/>
          </a:defRPr>
        </a:defPPr>
      </a:lstStyle>
    </a:txDef>
  </a:objectDefaults>
  <a:extraClrSchemeLst/>
  <a:extLst>
    <a:ext uri="{05A4C25C-085E-4340-85A3-A5531E510DB2}">
      <thm15:themeFamily xmlns:thm15="http://schemas.microsoft.com/office/thememl/2012/main" name="NBS Theme" id="{363C2993-F636-463F-84DA-725D11366A40}" vid="{5842CC0C-8712-4E0A-9993-1565838B8A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796C6C-29B9-4C7D-87FB-EEFB28BF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10</Pages>
  <Words>2582</Words>
  <Characters>14719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Example Specification</vt:lpstr>
    </vt:vector>
  </TitlesOfParts>
  <Company>NBS Onboarding Chorus Pro</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Specification</dc:title>
  <dc:subject>H92</dc:subject>
  <dc:creator>NBS Chorus</dc:creator>
  <cp:lastModifiedBy>Alex Fraser</cp:lastModifiedBy>
  <cp:revision>12</cp:revision>
  <cp:lastPrinted>2025-01-22T10:25:00Z</cp:lastPrinted>
  <dcterms:created xsi:type="dcterms:W3CDTF">2025-01-21T10:02:00Z</dcterms:created>
  <dcterms:modified xsi:type="dcterms:W3CDTF">2025-02-11T09:11:00Z</dcterms:modified>
</cp:coreProperties>
</file>